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C5" w:rsidRDefault="00B621C5" w:rsidP="00105BF0">
      <w:pPr>
        <w:autoSpaceDE w:val="0"/>
        <w:autoSpaceDN w:val="0"/>
        <w:adjustRightInd w:val="0"/>
        <w:spacing w:after="0" w:line="240" w:lineRule="auto"/>
        <w:jc w:val="center"/>
        <w:rPr>
          <w:rFonts w:cstheme="minorHAnsi"/>
          <w:b/>
          <w:sz w:val="28"/>
          <w:szCs w:val="28"/>
        </w:rPr>
      </w:pPr>
    </w:p>
    <w:p w:rsidR="008B55C5" w:rsidRDefault="00105BF0" w:rsidP="00105BF0">
      <w:pPr>
        <w:autoSpaceDE w:val="0"/>
        <w:autoSpaceDN w:val="0"/>
        <w:adjustRightInd w:val="0"/>
        <w:spacing w:after="0" w:line="240" w:lineRule="auto"/>
        <w:jc w:val="center"/>
        <w:rPr>
          <w:rFonts w:cs="Arial"/>
          <w:b/>
          <w:bCs/>
          <w:sz w:val="28"/>
          <w:szCs w:val="28"/>
        </w:rPr>
      </w:pPr>
      <w:r w:rsidRPr="00B009FD">
        <w:rPr>
          <w:rFonts w:cstheme="minorHAnsi"/>
          <w:b/>
          <w:sz w:val="28"/>
          <w:szCs w:val="28"/>
        </w:rPr>
        <w:t>Υ</w:t>
      </w:r>
      <w:r w:rsidR="008B55C5" w:rsidRPr="00B009FD">
        <w:rPr>
          <w:rFonts w:cstheme="minorHAnsi"/>
          <w:b/>
          <w:sz w:val="28"/>
          <w:szCs w:val="28"/>
        </w:rPr>
        <w:t>ποβολή αιτήσεων τ</w:t>
      </w:r>
      <w:r w:rsidRPr="00B009FD">
        <w:rPr>
          <w:rFonts w:cstheme="minorHAnsi"/>
          <w:b/>
          <w:sz w:val="28"/>
          <w:szCs w:val="28"/>
        </w:rPr>
        <w:t xml:space="preserve">ων υποψηφίων </w:t>
      </w:r>
      <w:r w:rsidRPr="00B009FD">
        <w:rPr>
          <w:rFonts w:cs="Arial"/>
          <w:b/>
          <w:sz w:val="28"/>
          <w:szCs w:val="28"/>
        </w:rPr>
        <w:t xml:space="preserve">για </w:t>
      </w:r>
      <w:r w:rsidRPr="00B009FD">
        <w:rPr>
          <w:rFonts w:cs="Arial"/>
          <w:b/>
          <w:bCs/>
          <w:sz w:val="28"/>
          <w:szCs w:val="28"/>
        </w:rPr>
        <w:t>πρόσληψη προσωρινών αναπληρωτών και ωρομισθίων ΕΕΠ και ΕΒΠ</w:t>
      </w:r>
    </w:p>
    <w:p w:rsidR="00C74D83" w:rsidRPr="00B009FD" w:rsidRDefault="00C74D83" w:rsidP="00105BF0">
      <w:pPr>
        <w:autoSpaceDE w:val="0"/>
        <w:autoSpaceDN w:val="0"/>
        <w:adjustRightInd w:val="0"/>
        <w:spacing w:after="0" w:line="240" w:lineRule="auto"/>
        <w:jc w:val="center"/>
        <w:rPr>
          <w:rFonts w:cs="Arial"/>
          <w:b/>
          <w:bCs/>
          <w:sz w:val="28"/>
          <w:szCs w:val="28"/>
        </w:rPr>
      </w:pPr>
    </w:p>
    <w:p w:rsidR="00B009FD" w:rsidRPr="0003257B" w:rsidRDefault="00B009FD" w:rsidP="0003257B">
      <w:pPr>
        <w:pStyle w:val="a3"/>
        <w:numPr>
          <w:ilvl w:val="0"/>
          <w:numId w:val="31"/>
        </w:numPr>
        <w:autoSpaceDE w:val="0"/>
        <w:autoSpaceDN w:val="0"/>
        <w:adjustRightInd w:val="0"/>
        <w:spacing w:after="0" w:line="240" w:lineRule="auto"/>
        <w:jc w:val="both"/>
        <w:rPr>
          <w:rFonts w:cstheme="minorHAnsi"/>
        </w:rPr>
      </w:pPr>
      <w:r w:rsidRPr="0003257B">
        <w:rPr>
          <w:rFonts w:cstheme="minorHAnsi"/>
          <w:b/>
          <w:u w:val="single"/>
        </w:rPr>
        <w:t>YA 64055 ΦΕΚ 1326 τ. Β΄2017</w:t>
      </w:r>
      <w:r w:rsidRPr="0003257B">
        <w:rPr>
          <w:rFonts w:cstheme="minorHAnsi"/>
        </w:rPr>
        <w:t xml:space="preserve"> «</w:t>
      </w:r>
      <w:r w:rsidRPr="0003257B">
        <w:rPr>
          <w:rFonts w:cstheme="minorHAnsi"/>
          <w:bCs/>
          <w:i/>
        </w:rPr>
        <w:t>Καθορισμός προϋποθέσεων, κριτηρίων και διαδικασίας πρόσληψης α) προσωρινών αναπληρωτών και ωρομισθίων ΕΕΠ και ΕΒΠ……</w:t>
      </w:r>
      <w:r w:rsidRPr="0003257B">
        <w:rPr>
          <w:rFonts w:cstheme="minorHAnsi"/>
          <w:bCs/>
        </w:rPr>
        <w:t>»</w:t>
      </w:r>
    </w:p>
    <w:p w:rsidR="00B009FD" w:rsidRPr="0003257B" w:rsidRDefault="00B009FD" w:rsidP="0003257B">
      <w:pPr>
        <w:pStyle w:val="Default"/>
        <w:numPr>
          <w:ilvl w:val="0"/>
          <w:numId w:val="31"/>
        </w:numPr>
        <w:rPr>
          <w:rFonts w:cstheme="minorHAnsi"/>
          <w:sz w:val="22"/>
          <w:szCs w:val="22"/>
        </w:rPr>
      </w:pPr>
      <w:r w:rsidRPr="0003257B">
        <w:rPr>
          <w:rFonts w:cstheme="minorHAnsi"/>
          <w:b/>
          <w:sz w:val="22"/>
          <w:szCs w:val="22"/>
          <w:u w:val="single"/>
        </w:rPr>
        <w:t xml:space="preserve">ΥΑ </w:t>
      </w:r>
      <w:r w:rsidR="004A2C4F" w:rsidRPr="0003257B">
        <w:rPr>
          <w:rFonts w:cstheme="minorHAnsi"/>
          <w:b/>
          <w:sz w:val="22"/>
          <w:szCs w:val="22"/>
          <w:u w:val="single"/>
        </w:rPr>
        <w:t>65475/Δ3/20-04-2017</w:t>
      </w:r>
      <w:r w:rsidR="004A2C4F" w:rsidRPr="0003257B">
        <w:rPr>
          <w:rFonts w:cstheme="minorHAnsi"/>
          <w:sz w:val="22"/>
          <w:szCs w:val="22"/>
        </w:rPr>
        <w:t xml:space="preserve"> «</w:t>
      </w:r>
      <w:r w:rsidR="004A2C4F" w:rsidRPr="0003257B">
        <w:rPr>
          <w:bCs/>
          <w:i/>
          <w:sz w:val="22"/>
          <w:szCs w:val="22"/>
        </w:rPr>
        <w:t>Πρόσκληση υποψηφίων για πρόσληψη προσωρινών αναπληρωτών και ωρομισθίων ΕΕΠ και ΕΒΠ….</w:t>
      </w:r>
      <w:r w:rsidR="004A2C4F" w:rsidRPr="0003257B">
        <w:rPr>
          <w:b/>
          <w:bCs/>
          <w:sz w:val="22"/>
          <w:szCs w:val="22"/>
        </w:rPr>
        <w:t>»</w:t>
      </w:r>
    </w:p>
    <w:p w:rsidR="00191CE3" w:rsidRPr="00191CE3" w:rsidRDefault="00191CE3" w:rsidP="00191CE3">
      <w:pPr>
        <w:autoSpaceDE w:val="0"/>
        <w:autoSpaceDN w:val="0"/>
        <w:adjustRightInd w:val="0"/>
        <w:spacing w:after="0" w:line="240" w:lineRule="auto"/>
        <w:jc w:val="both"/>
        <w:rPr>
          <w:rFonts w:cstheme="minorHAnsi"/>
        </w:rPr>
      </w:pPr>
    </w:p>
    <w:tbl>
      <w:tblPr>
        <w:tblStyle w:val="a5"/>
        <w:tblW w:w="9921" w:type="dxa"/>
        <w:tblLook w:val="04A0"/>
      </w:tblPr>
      <w:tblGrid>
        <w:gridCol w:w="1814"/>
        <w:gridCol w:w="8107"/>
      </w:tblGrid>
      <w:tr w:rsidR="00822C5A" w:rsidTr="00B009FD">
        <w:tc>
          <w:tcPr>
            <w:tcW w:w="1814" w:type="dxa"/>
          </w:tcPr>
          <w:p w:rsidR="00822C5A" w:rsidRDefault="003C5AD7" w:rsidP="00822C5A">
            <w:pPr>
              <w:autoSpaceDE w:val="0"/>
              <w:autoSpaceDN w:val="0"/>
              <w:adjustRightInd w:val="0"/>
              <w:rPr>
                <w:rFonts w:cs="Arial"/>
                <w:bCs/>
                <w:sz w:val="28"/>
                <w:szCs w:val="28"/>
              </w:rPr>
            </w:pPr>
            <w:r>
              <w:rPr>
                <w:rFonts w:cs="Arial"/>
                <w:bCs/>
              </w:rPr>
              <w:t>Χ</w:t>
            </w:r>
            <w:r w:rsidR="00822C5A">
              <w:rPr>
                <w:rFonts w:cs="Arial"/>
                <w:bCs/>
              </w:rPr>
              <w:t>ρόνος</w:t>
            </w:r>
            <w:r w:rsidR="00822C5A" w:rsidRPr="00105BF0">
              <w:rPr>
                <w:rFonts w:cs="Arial"/>
                <w:bCs/>
              </w:rPr>
              <w:t xml:space="preserve"> υποβολής</w:t>
            </w:r>
            <w:r w:rsidR="00822C5A">
              <w:rPr>
                <w:rFonts w:cs="Arial"/>
                <w:bCs/>
              </w:rPr>
              <w:t>:</w:t>
            </w:r>
          </w:p>
        </w:tc>
        <w:tc>
          <w:tcPr>
            <w:tcW w:w="8107" w:type="dxa"/>
            <w:vAlign w:val="center"/>
          </w:tcPr>
          <w:p w:rsidR="00822C5A" w:rsidRDefault="00822C5A" w:rsidP="003C5AD7">
            <w:pPr>
              <w:autoSpaceDE w:val="0"/>
              <w:autoSpaceDN w:val="0"/>
              <w:adjustRightInd w:val="0"/>
              <w:rPr>
                <w:rFonts w:cs="Arial"/>
                <w:bCs/>
                <w:sz w:val="28"/>
                <w:szCs w:val="28"/>
              </w:rPr>
            </w:pPr>
            <w:r w:rsidRPr="00105BF0">
              <w:rPr>
                <w:rFonts w:cs="Arial"/>
                <w:b/>
                <w:bCs/>
                <w:sz w:val="24"/>
                <w:szCs w:val="24"/>
              </w:rPr>
              <w:t xml:space="preserve">ΔΕΥΤΕΡΑ 24/04/2017 </w:t>
            </w:r>
            <w:r w:rsidRPr="00822C5A">
              <w:rPr>
                <w:rFonts w:cs="Arial"/>
                <w:bCs/>
                <w:sz w:val="24"/>
                <w:szCs w:val="24"/>
              </w:rPr>
              <w:t>έως και</w:t>
            </w:r>
            <w:r w:rsidRPr="00105BF0">
              <w:rPr>
                <w:rFonts w:cs="Arial"/>
                <w:b/>
                <w:bCs/>
                <w:sz w:val="24"/>
                <w:szCs w:val="24"/>
              </w:rPr>
              <w:t xml:space="preserve"> ΠΑΡΑΣΚΕΥΗ 28/04/2017</w:t>
            </w:r>
          </w:p>
        </w:tc>
      </w:tr>
      <w:tr w:rsidR="00822C5A" w:rsidTr="0003257B">
        <w:trPr>
          <w:trHeight w:val="454"/>
        </w:trPr>
        <w:tc>
          <w:tcPr>
            <w:tcW w:w="1814" w:type="dxa"/>
            <w:vAlign w:val="center"/>
          </w:tcPr>
          <w:p w:rsidR="00822C5A" w:rsidRPr="00105BF0" w:rsidRDefault="00822C5A" w:rsidP="0003257B">
            <w:pPr>
              <w:autoSpaceDE w:val="0"/>
              <w:autoSpaceDN w:val="0"/>
              <w:adjustRightInd w:val="0"/>
              <w:rPr>
                <w:rFonts w:cs="Arial"/>
                <w:bCs/>
              </w:rPr>
            </w:pPr>
            <w:r>
              <w:rPr>
                <w:rFonts w:cs="Arial"/>
                <w:bCs/>
              </w:rPr>
              <w:t>ώρες</w:t>
            </w:r>
            <w:r w:rsidRPr="00105BF0">
              <w:rPr>
                <w:rFonts w:cs="Arial"/>
                <w:bCs/>
              </w:rPr>
              <w:t>:</w:t>
            </w:r>
          </w:p>
        </w:tc>
        <w:tc>
          <w:tcPr>
            <w:tcW w:w="8107" w:type="dxa"/>
            <w:vAlign w:val="center"/>
          </w:tcPr>
          <w:p w:rsidR="00822C5A" w:rsidRPr="00105BF0" w:rsidRDefault="00822C5A" w:rsidP="0003257B">
            <w:pPr>
              <w:autoSpaceDE w:val="0"/>
              <w:autoSpaceDN w:val="0"/>
              <w:adjustRightInd w:val="0"/>
              <w:rPr>
                <w:rFonts w:cs="Arial"/>
                <w:b/>
                <w:bCs/>
                <w:sz w:val="24"/>
                <w:szCs w:val="24"/>
              </w:rPr>
            </w:pPr>
            <w:r w:rsidRPr="00105BF0">
              <w:rPr>
                <w:rFonts w:cs="Arial"/>
                <w:b/>
                <w:bCs/>
                <w:sz w:val="24"/>
                <w:szCs w:val="24"/>
              </w:rPr>
              <w:t>09:00- 13:00</w:t>
            </w:r>
          </w:p>
        </w:tc>
      </w:tr>
      <w:tr w:rsidR="00822C5A" w:rsidTr="0003257B">
        <w:trPr>
          <w:trHeight w:val="1361"/>
        </w:trPr>
        <w:tc>
          <w:tcPr>
            <w:tcW w:w="1814" w:type="dxa"/>
            <w:vAlign w:val="center"/>
          </w:tcPr>
          <w:p w:rsidR="00822C5A" w:rsidRDefault="00822C5A" w:rsidP="0003257B">
            <w:pPr>
              <w:autoSpaceDE w:val="0"/>
              <w:autoSpaceDN w:val="0"/>
              <w:adjustRightInd w:val="0"/>
              <w:rPr>
                <w:rFonts w:cs="Arial"/>
                <w:bCs/>
              </w:rPr>
            </w:pPr>
            <w:r>
              <w:rPr>
                <w:rFonts w:cs="Arial"/>
                <w:bCs/>
              </w:rPr>
              <w:t>Τρόπος υποβολής:</w:t>
            </w:r>
          </w:p>
        </w:tc>
        <w:tc>
          <w:tcPr>
            <w:tcW w:w="8107" w:type="dxa"/>
            <w:vAlign w:val="center"/>
          </w:tcPr>
          <w:p w:rsidR="00822C5A" w:rsidRDefault="00822C5A" w:rsidP="0003257B">
            <w:pPr>
              <w:autoSpaceDE w:val="0"/>
              <w:autoSpaceDN w:val="0"/>
              <w:adjustRightInd w:val="0"/>
              <w:rPr>
                <w:rFonts w:cs="Arial"/>
                <w:b/>
                <w:bCs/>
                <w:sz w:val="24"/>
                <w:szCs w:val="24"/>
              </w:rPr>
            </w:pPr>
            <w:r w:rsidRPr="00822C5A">
              <w:rPr>
                <w:rFonts w:cs="Arial"/>
                <w:b/>
                <w:color w:val="FF0000"/>
              </w:rPr>
              <w:t>είτε</w:t>
            </w:r>
            <w:r>
              <w:rPr>
                <w:rFonts w:cs="Arial"/>
              </w:rPr>
              <w:t xml:space="preserve"> </w:t>
            </w:r>
            <w:r>
              <w:rPr>
                <w:rFonts w:cs="Arial"/>
                <w:bCs/>
              </w:rPr>
              <w:t xml:space="preserve"> </w:t>
            </w:r>
            <w:r w:rsidRPr="00105BF0">
              <w:rPr>
                <w:rFonts w:cs="Arial"/>
                <w:b/>
                <w:bCs/>
                <w:sz w:val="24"/>
                <w:szCs w:val="24"/>
              </w:rPr>
              <w:t xml:space="preserve">ΑΥΤΟΠΡΟΣΩΠΩΣ </w:t>
            </w:r>
          </w:p>
          <w:p w:rsidR="00822C5A" w:rsidRDefault="00822C5A" w:rsidP="0003257B">
            <w:pPr>
              <w:autoSpaceDE w:val="0"/>
              <w:autoSpaceDN w:val="0"/>
              <w:adjustRightInd w:val="0"/>
              <w:rPr>
                <w:rFonts w:cs="Arial"/>
                <w:bCs/>
              </w:rPr>
            </w:pPr>
            <w:r w:rsidRPr="00822C5A">
              <w:rPr>
                <w:rFonts w:cs="Arial"/>
                <w:b/>
                <w:color w:val="FF0000"/>
              </w:rPr>
              <w:t>είτε</w:t>
            </w:r>
            <w:r w:rsidRPr="00AA2819">
              <w:rPr>
                <w:rFonts w:cs="Arial"/>
              </w:rPr>
              <w:t xml:space="preserve"> </w:t>
            </w:r>
            <w:r w:rsidRPr="00105BF0">
              <w:rPr>
                <w:rFonts w:cs="Arial"/>
                <w:b/>
                <w:bCs/>
                <w:sz w:val="24"/>
                <w:szCs w:val="24"/>
              </w:rPr>
              <w:t xml:space="preserve">ΣΥΣΤΗΜΕΝΑ </w:t>
            </w:r>
            <w:r w:rsidRPr="00105BF0">
              <w:rPr>
                <w:rFonts w:cs="Arial"/>
                <w:bCs/>
                <w:sz w:val="24"/>
                <w:szCs w:val="24"/>
              </w:rPr>
              <w:t>με το</w:t>
            </w:r>
            <w:r>
              <w:rPr>
                <w:rFonts w:cs="Arial"/>
                <w:b/>
                <w:bCs/>
                <w:sz w:val="24"/>
                <w:szCs w:val="24"/>
              </w:rPr>
              <w:t xml:space="preserve"> </w:t>
            </w:r>
            <w:r w:rsidRPr="00105BF0">
              <w:rPr>
                <w:rFonts w:cs="Arial"/>
                <w:b/>
                <w:bCs/>
                <w:sz w:val="24"/>
                <w:szCs w:val="24"/>
              </w:rPr>
              <w:t>ΤΑΧΥΔΡΟΜΕΙΟ</w:t>
            </w:r>
            <w:r>
              <w:rPr>
                <w:rFonts w:cs="Arial"/>
                <w:bCs/>
              </w:rPr>
              <w:t xml:space="preserve"> </w:t>
            </w:r>
          </w:p>
          <w:p w:rsidR="00822C5A" w:rsidRPr="00105BF0" w:rsidRDefault="00822C5A" w:rsidP="0003257B">
            <w:pPr>
              <w:autoSpaceDE w:val="0"/>
              <w:autoSpaceDN w:val="0"/>
              <w:adjustRightInd w:val="0"/>
              <w:rPr>
                <w:rFonts w:cs="Arial"/>
                <w:b/>
                <w:bCs/>
                <w:sz w:val="24"/>
                <w:szCs w:val="24"/>
              </w:rPr>
            </w:pPr>
            <w:r w:rsidRPr="00822C5A">
              <w:rPr>
                <w:rFonts w:cs="Arial"/>
                <w:b/>
                <w:color w:val="FF0000"/>
              </w:rPr>
              <w:t>είτε</w:t>
            </w:r>
            <w:r>
              <w:rPr>
                <w:rFonts w:cs="Arial"/>
              </w:rPr>
              <w:t xml:space="preserve"> </w:t>
            </w:r>
            <w:r w:rsidRPr="00AA2819">
              <w:rPr>
                <w:rFonts w:cs="Arial"/>
              </w:rPr>
              <w:t xml:space="preserve">με άλλο εξουσιοδοτημένο από </w:t>
            </w:r>
            <w:r w:rsidR="003357DA">
              <w:rPr>
                <w:rFonts w:cs="Arial"/>
              </w:rPr>
              <w:t>τον υποψήφιο</w:t>
            </w:r>
            <w:r w:rsidRPr="00AA2819">
              <w:rPr>
                <w:rFonts w:cs="Arial"/>
              </w:rPr>
              <w:t xml:space="preserve"> πρόσωπο, εφόσον η εξουσιοδότηση φέρει την υπογραφή </w:t>
            </w:r>
            <w:r w:rsidR="003357DA">
              <w:rPr>
                <w:rFonts w:cs="Arial"/>
              </w:rPr>
              <w:t xml:space="preserve">του </w:t>
            </w:r>
            <w:r w:rsidRPr="00AA2819">
              <w:rPr>
                <w:rFonts w:cs="Arial"/>
              </w:rPr>
              <w:t>θεωρημένη από δημόσια αρχή</w:t>
            </w:r>
          </w:p>
        </w:tc>
      </w:tr>
      <w:tr w:rsidR="00822C5A" w:rsidTr="0003257B">
        <w:trPr>
          <w:trHeight w:val="7030"/>
        </w:trPr>
        <w:tc>
          <w:tcPr>
            <w:tcW w:w="1814" w:type="dxa"/>
          </w:tcPr>
          <w:p w:rsidR="00822C5A" w:rsidRDefault="00822C5A" w:rsidP="0003257B">
            <w:pPr>
              <w:autoSpaceDE w:val="0"/>
              <w:autoSpaceDN w:val="0"/>
              <w:adjustRightInd w:val="0"/>
              <w:rPr>
                <w:rFonts w:cs="Arial"/>
                <w:bCs/>
              </w:rPr>
            </w:pPr>
            <w:r>
              <w:rPr>
                <w:rFonts w:cstheme="minorHAnsi"/>
                <w:sz w:val="24"/>
                <w:szCs w:val="24"/>
              </w:rPr>
              <w:t>Δικαιολογητικά:</w:t>
            </w:r>
          </w:p>
        </w:tc>
        <w:tc>
          <w:tcPr>
            <w:tcW w:w="8107" w:type="dxa"/>
            <w:vAlign w:val="center"/>
          </w:tcPr>
          <w:p w:rsidR="003944AD" w:rsidRDefault="003C5AD7" w:rsidP="0003257B">
            <w:pPr>
              <w:pStyle w:val="a3"/>
              <w:numPr>
                <w:ilvl w:val="0"/>
                <w:numId w:val="30"/>
              </w:numPr>
              <w:autoSpaceDE w:val="0"/>
              <w:autoSpaceDN w:val="0"/>
              <w:adjustRightInd w:val="0"/>
              <w:ind w:left="313" w:hanging="313"/>
              <w:rPr>
                <w:rFonts w:cstheme="minorHAnsi"/>
                <w:sz w:val="24"/>
                <w:szCs w:val="24"/>
              </w:rPr>
            </w:pPr>
            <w:r w:rsidRPr="00286FBA">
              <w:rPr>
                <w:rFonts w:cstheme="minorHAnsi"/>
                <w:sz w:val="24"/>
                <w:szCs w:val="24"/>
              </w:rPr>
              <w:t>Ο</w:t>
            </w:r>
            <w:r w:rsidR="00822C5A" w:rsidRPr="00286FBA">
              <w:rPr>
                <w:rFonts w:cstheme="minorHAnsi"/>
                <w:sz w:val="24"/>
                <w:szCs w:val="24"/>
              </w:rPr>
              <w:t xml:space="preserve">ι υποψήφιοι </w:t>
            </w:r>
            <w:r w:rsidR="00822C5A" w:rsidRPr="003944AD">
              <w:rPr>
                <w:rFonts w:cstheme="minorHAnsi"/>
                <w:b/>
                <w:sz w:val="24"/>
                <w:szCs w:val="24"/>
              </w:rPr>
              <w:t xml:space="preserve">που κατέθεσαν αίτηση </w:t>
            </w:r>
            <w:r w:rsidR="00622652">
              <w:rPr>
                <w:rFonts w:cstheme="minorHAnsi"/>
                <w:b/>
                <w:sz w:val="24"/>
                <w:szCs w:val="24"/>
              </w:rPr>
              <w:t xml:space="preserve">στην ΠΔΕ ΚΕΝΤΡΙΚΗΣ ΜΑΚΕΔΟΝΙΑΣ κατά </w:t>
            </w:r>
            <w:r w:rsidR="00822C5A" w:rsidRPr="003944AD">
              <w:rPr>
                <w:rFonts w:cstheme="minorHAnsi"/>
                <w:b/>
                <w:sz w:val="24"/>
                <w:szCs w:val="24"/>
              </w:rPr>
              <w:t xml:space="preserve">το </w:t>
            </w:r>
            <w:r w:rsidR="00A840A6" w:rsidRPr="003944AD">
              <w:rPr>
                <w:rFonts w:cstheme="minorHAnsi"/>
                <w:b/>
                <w:sz w:val="24"/>
                <w:szCs w:val="24"/>
              </w:rPr>
              <w:t xml:space="preserve">σχολικό έτος </w:t>
            </w:r>
            <w:r w:rsidR="00822C5A" w:rsidRPr="00286FBA">
              <w:rPr>
                <w:rFonts w:cstheme="minorHAnsi"/>
                <w:b/>
                <w:sz w:val="24"/>
                <w:szCs w:val="24"/>
                <w:u w:val="single"/>
              </w:rPr>
              <w:t>2016-2017</w:t>
            </w:r>
            <w:r w:rsidR="00822C5A" w:rsidRPr="00286FBA">
              <w:rPr>
                <w:rFonts w:cstheme="minorHAnsi"/>
                <w:sz w:val="24"/>
                <w:szCs w:val="24"/>
              </w:rPr>
              <w:t xml:space="preserve"> </w:t>
            </w:r>
            <w:r w:rsidR="00CA5DB7" w:rsidRPr="00286FBA">
              <w:rPr>
                <w:rFonts w:cstheme="minorHAnsi"/>
                <w:b/>
                <w:sz w:val="24"/>
                <w:szCs w:val="24"/>
                <w:u w:val="single"/>
              </w:rPr>
              <w:t>ΚΑΙ ΜΟΝΟ,</w:t>
            </w:r>
            <w:r w:rsidR="00CA5DB7" w:rsidRPr="00286FBA">
              <w:rPr>
                <w:rFonts w:cstheme="minorHAnsi"/>
                <w:sz w:val="24"/>
                <w:szCs w:val="24"/>
              </w:rPr>
              <w:t xml:space="preserve"> </w:t>
            </w:r>
            <w:r w:rsidR="00822C5A" w:rsidRPr="00286FBA">
              <w:rPr>
                <w:rFonts w:cstheme="minorHAnsi"/>
                <w:sz w:val="24"/>
                <w:szCs w:val="24"/>
              </w:rPr>
              <w:t xml:space="preserve">μπορούν αν επιθυμούν </w:t>
            </w:r>
            <w:r w:rsidR="00286FBA" w:rsidRPr="00286FBA">
              <w:rPr>
                <w:rFonts w:cstheme="minorHAnsi"/>
                <w:sz w:val="24"/>
                <w:szCs w:val="24"/>
              </w:rPr>
              <w:t xml:space="preserve">να </w:t>
            </w:r>
            <w:r w:rsidR="003944AD" w:rsidRPr="00286FBA">
              <w:rPr>
                <w:rFonts w:cstheme="minorHAnsi"/>
                <w:sz w:val="24"/>
                <w:szCs w:val="24"/>
              </w:rPr>
              <w:t xml:space="preserve">συνυποβάλλουν με την αίτησή </w:t>
            </w:r>
            <w:r w:rsidR="003944AD">
              <w:rPr>
                <w:rFonts w:cstheme="minorHAnsi"/>
                <w:sz w:val="24"/>
                <w:szCs w:val="24"/>
              </w:rPr>
              <w:t>τους:</w:t>
            </w:r>
          </w:p>
          <w:p w:rsidR="003944AD" w:rsidRPr="003944AD" w:rsidRDefault="003944AD" w:rsidP="0003257B">
            <w:pPr>
              <w:pStyle w:val="a3"/>
              <w:numPr>
                <w:ilvl w:val="1"/>
                <w:numId w:val="29"/>
              </w:numPr>
              <w:autoSpaceDE w:val="0"/>
              <w:autoSpaceDN w:val="0"/>
              <w:adjustRightInd w:val="0"/>
              <w:ind w:left="880" w:hanging="160"/>
              <w:rPr>
                <w:rFonts w:cstheme="minorHAnsi"/>
                <w:sz w:val="24"/>
                <w:szCs w:val="24"/>
              </w:rPr>
            </w:pPr>
            <w:r w:rsidRPr="003944AD">
              <w:t xml:space="preserve"> Εφόσον έχουν την </w:t>
            </w:r>
            <w:proofErr w:type="spellStart"/>
            <w:r w:rsidRPr="003944AD">
              <w:t>πολυτεκνική</w:t>
            </w:r>
            <w:proofErr w:type="spellEnd"/>
            <w:r w:rsidRPr="003944AD">
              <w:t xml:space="preserve"> ιδιότητα νέα πιστοποιητικά της κατηγορίας στην οποία ανήκουν, τα οποία πρέπει να έχουν εκδοθεί εντός του τελευταίου εξαμήνου. </w:t>
            </w:r>
            <w:r w:rsidRPr="00840C97">
              <w:rPr>
                <w:u w:val="single"/>
              </w:rPr>
              <w:t>Επισημαίνεται ότι η ιδιότητα αυτή πρέπει να συντρέχει και κατά το χρόνο πρόσληψης</w:t>
            </w:r>
            <w:r w:rsidRPr="003944AD">
              <w:t xml:space="preserve">. </w:t>
            </w:r>
          </w:p>
          <w:p w:rsidR="003944AD" w:rsidRDefault="003944AD" w:rsidP="0003257B">
            <w:pPr>
              <w:pStyle w:val="Default"/>
              <w:numPr>
                <w:ilvl w:val="1"/>
                <w:numId w:val="29"/>
              </w:numPr>
              <w:ind w:left="880" w:hanging="160"/>
              <w:rPr>
                <w:sz w:val="22"/>
                <w:szCs w:val="22"/>
              </w:rPr>
            </w:pPr>
            <w:r>
              <w:rPr>
                <w:sz w:val="22"/>
                <w:szCs w:val="22"/>
              </w:rPr>
              <w:t xml:space="preserve">Οι υποψήφιοι που είναι άτομα με αναπηρία, σε ποσοστό τουλάχιστον 67% ή είναι γονείς παιδιών με αναπηρία σε ποσοστό τουλάχιστον 67%, θα πρέπει να υποβάλουν εκ νέου την σχετική πιστοποίηση </w:t>
            </w:r>
            <w:r w:rsidR="005454D1">
              <w:rPr>
                <w:rFonts w:cstheme="minorHAnsi"/>
              </w:rPr>
              <w:t>από τον ΑΡΜΟΔΙΟ ΦΟΡΕΑ</w:t>
            </w:r>
            <w:r w:rsidR="005454D1" w:rsidRPr="003767B4">
              <w:rPr>
                <w:rFonts w:cstheme="minorHAnsi"/>
              </w:rPr>
              <w:t xml:space="preserve"> </w:t>
            </w:r>
            <w:r w:rsidR="005454D1">
              <w:rPr>
                <w:rFonts w:cstheme="minorHAnsi"/>
              </w:rPr>
              <w:t>(</w:t>
            </w:r>
            <w:r w:rsidR="005454D1" w:rsidRPr="003767B4">
              <w:rPr>
                <w:rFonts w:cstheme="minorHAnsi"/>
              </w:rPr>
              <w:t>άρθρο 6 του ν. 3863/2010</w:t>
            </w:r>
            <w:r w:rsidR="005454D1">
              <w:rPr>
                <w:rFonts w:cstheme="minorHAnsi"/>
              </w:rPr>
              <w:t xml:space="preserve"> </w:t>
            </w:r>
            <w:r>
              <w:rPr>
                <w:sz w:val="22"/>
                <w:szCs w:val="22"/>
              </w:rPr>
              <w:t xml:space="preserve">ΦΕΚ 115/τ.Α΄). </w:t>
            </w:r>
          </w:p>
          <w:p w:rsidR="003944AD" w:rsidRDefault="003944AD" w:rsidP="0003257B">
            <w:pPr>
              <w:pStyle w:val="Default"/>
              <w:numPr>
                <w:ilvl w:val="1"/>
                <w:numId w:val="29"/>
              </w:numPr>
              <w:ind w:left="880" w:hanging="160"/>
              <w:rPr>
                <w:sz w:val="22"/>
                <w:szCs w:val="22"/>
              </w:rPr>
            </w:pPr>
            <w:r>
              <w:rPr>
                <w:sz w:val="22"/>
                <w:szCs w:val="22"/>
              </w:rPr>
              <w:t xml:space="preserve">Για τις περιπτώσεις που έχουν μεταβληθεί προσωπικά στοιχεία (Α.Δ.Τ., Α.Φ.Μ., Διεύθυνση κατοικίας, αριθμός τηλεφώνου κλπ), αυτά θα δηλώνονται υποχρεωτικά με υπεύθυνη δήλωση. </w:t>
            </w:r>
          </w:p>
          <w:p w:rsidR="003944AD" w:rsidRPr="003944AD" w:rsidRDefault="003944AD" w:rsidP="0003257B">
            <w:pPr>
              <w:pStyle w:val="a3"/>
              <w:numPr>
                <w:ilvl w:val="1"/>
                <w:numId w:val="29"/>
              </w:numPr>
              <w:autoSpaceDE w:val="0"/>
              <w:autoSpaceDN w:val="0"/>
              <w:adjustRightInd w:val="0"/>
              <w:ind w:left="880" w:hanging="160"/>
              <w:rPr>
                <w:rFonts w:cstheme="minorHAnsi"/>
                <w:sz w:val="24"/>
                <w:szCs w:val="24"/>
              </w:rPr>
            </w:pPr>
            <w:r>
              <w:t xml:space="preserve">Μόνο οι μεταπτυχιακοί/διδακτορικοί τίτλοι που υποβάλλονται για πρώτη φορά από υποψηφίους (συνοδευόμενοι, κατά περίπτωση, από την αναλυτική βαθμολογία και το πρόγραμμα σπουδών ή το περιεχόμενο της διδακτορικής διατριβής), ακόμη και αν τίτλος του ίδιου μεταπτυχιακού προγράμματος σπουδών είχε προσκομιστεί στο παρελθόν από λοιπούς υποψηφίους. </w:t>
            </w:r>
          </w:p>
          <w:p w:rsidR="00822C5A" w:rsidRPr="003944AD" w:rsidRDefault="003944AD" w:rsidP="0003257B">
            <w:pPr>
              <w:pStyle w:val="a3"/>
              <w:numPr>
                <w:ilvl w:val="1"/>
                <w:numId w:val="29"/>
              </w:numPr>
              <w:autoSpaceDE w:val="0"/>
              <w:autoSpaceDN w:val="0"/>
              <w:adjustRightInd w:val="0"/>
              <w:ind w:left="880" w:hanging="160"/>
              <w:rPr>
                <w:rFonts w:cstheme="minorHAnsi"/>
                <w:sz w:val="24"/>
                <w:szCs w:val="24"/>
              </w:rPr>
            </w:pPr>
            <w:r>
              <w:rPr>
                <w:rFonts w:cstheme="minorHAnsi"/>
                <w:sz w:val="24"/>
                <w:szCs w:val="24"/>
              </w:rPr>
              <w:t>Τ</w:t>
            </w:r>
            <w:r w:rsidRPr="003944AD">
              <w:rPr>
                <w:rFonts w:cstheme="minorHAnsi"/>
                <w:sz w:val="24"/>
                <w:szCs w:val="24"/>
              </w:rPr>
              <w:t>α</w:t>
            </w:r>
            <w:r w:rsidR="00822C5A" w:rsidRPr="003944AD">
              <w:rPr>
                <w:rFonts w:cstheme="minorHAnsi"/>
                <w:sz w:val="24"/>
                <w:szCs w:val="24"/>
              </w:rPr>
              <w:t xml:space="preserve"> νέα </w:t>
            </w:r>
            <w:r w:rsidR="00FF2664" w:rsidRPr="003944AD">
              <w:rPr>
                <w:rFonts w:cstheme="minorHAnsi"/>
                <w:sz w:val="24"/>
                <w:szCs w:val="24"/>
              </w:rPr>
              <w:t>δικαιολογητικά</w:t>
            </w:r>
            <w:r w:rsidR="00822C5A" w:rsidRPr="003944AD">
              <w:rPr>
                <w:rFonts w:cstheme="minorHAnsi"/>
                <w:sz w:val="24"/>
                <w:szCs w:val="24"/>
              </w:rPr>
              <w:t xml:space="preserve"> που έχουν στην κατοχή </w:t>
            </w:r>
            <w:r w:rsidR="00FF2664" w:rsidRPr="003944AD">
              <w:rPr>
                <w:rFonts w:cstheme="minorHAnsi"/>
                <w:sz w:val="24"/>
                <w:szCs w:val="24"/>
              </w:rPr>
              <w:t xml:space="preserve">τους </w:t>
            </w:r>
            <w:r w:rsidR="003C5AD7" w:rsidRPr="003944AD">
              <w:rPr>
                <w:rFonts w:cstheme="minorHAnsi"/>
                <w:b/>
                <w:sz w:val="24"/>
                <w:szCs w:val="24"/>
                <w:u w:val="single"/>
              </w:rPr>
              <w:t>ΚΑΘΩΣ ΚΑΙ</w:t>
            </w:r>
            <w:r w:rsidR="00FF2664" w:rsidRPr="003944AD">
              <w:rPr>
                <w:rFonts w:cstheme="minorHAnsi"/>
                <w:sz w:val="24"/>
                <w:szCs w:val="24"/>
              </w:rPr>
              <w:t xml:space="preserve"> </w:t>
            </w:r>
            <w:r w:rsidR="00672470" w:rsidRPr="003944AD">
              <w:rPr>
                <w:rFonts w:cstheme="minorHAnsi"/>
                <w:sz w:val="24"/>
                <w:szCs w:val="24"/>
              </w:rPr>
              <w:t xml:space="preserve">οποιοδήποτε άλλο δικαιολογητικό </w:t>
            </w:r>
            <w:r w:rsidR="00702ED9" w:rsidRPr="003944AD">
              <w:rPr>
                <w:rFonts w:cstheme="minorHAnsi"/>
                <w:sz w:val="24"/>
                <w:szCs w:val="24"/>
              </w:rPr>
              <w:t xml:space="preserve">το οποίο </w:t>
            </w:r>
            <w:r w:rsidR="00672470" w:rsidRPr="003944AD">
              <w:rPr>
                <w:rFonts w:cstheme="minorHAnsi"/>
                <w:sz w:val="24"/>
                <w:szCs w:val="24"/>
              </w:rPr>
              <w:t>δεν περιλαμβάνεται στον ήδη υπάρχοντα φάκελό τους (</w:t>
            </w:r>
            <w:r w:rsidR="00672470" w:rsidRPr="003944AD">
              <w:rPr>
                <w:rFonts w:cstheme="minorHAnsi"/>
              </w:rPr>
              <w:t xml:space="preserve">πχ πιστοποιητικό ελληνομάθειας, </w:t>
            </w:r>
            <w:r w:rsidR="00702ED9" w:rsidRPr="00FF705E">
              <w:rPr>
                <w:rFonts w:cstheme="minorHAnsi"/>
                <w:u w:val="single"/>
              </w:rPr>
              <w:t>ορθές</w:t>
            </w:r>
            <w:r w:rsidR="00672470" w:rsidRPr="003944AD">
              <w:rPr>
                <w:rFonts w:cstheme="minorHAnsi"/>
              </w:rPr>
              <w:t xml:space="preserve"> βεβαιώσεις προϋπηρεσίας κλπ.</w:t>
            </w:r>
            <w:r w:rsidR="003C5AD7" w:rsidRPr="003944AD">
              <w:rPr>
                <w:rFonts w:cstheme="minorHAnsi"/>
                <w:sz w:val="24"/>
                <w:szCs w:val="24"/>
              </w:rPr>
              <w:t>)</w:t>
            </w:r>
            <w:r w:rsidRPr="003944AD">
              <w:rPr>
                <w:rFonts w:cstheme="minorHAnsi"/>
                <w:sz w:val="24"/>
                <w:szCs w:val="24"/>
              </w:rPr>
              <w:t xml:space="preserve">. </w:t>
            </w:r>
          </w:p>
          <w:p w:rsidR="00FF2664" w:rsidRPr="00DB54C5" w:rsidRDefault="00FF2664" w:rsidP="0003257B">
            <w:pPr>
              <w:pStyle w:val="a3"/>
              <w:numPr>
                <w:ilvl w:val="0"/>
                <w:numId w:val="30"/>
              </w:numPr>
              <w:autoSpaceDE w:val="0"/>
              <w:autoSpaceDN w:val="0"/>
              <w:adjustRightInd w:val="0"/>
              <w:rPr>
                <w:rFonts w:cs="Arial"/>
              </w:rPr>
            </w:pPr>
            <w:r w:rsidRPr="00DB54C5">
              <w:rPr>
                <w:rFonts w:cstheme="minorHAnsi"/>
                <w:b/>
                <w:sz w:val="24"/>
                <w:szCs w:val="24"/>
                <w:u w:val="single"/>
              </w:rPr>
              <w:t>Σε κάθε άλλη περίπτωση</w:t>
            </w:r>
            <w:r w:rsidRPr="00DB54C5">
              <w:rPr>
                <w:rFonts w:cstheme="minorHAnsi"/>
                <w:sz w:val="24"/>
                <w:szCs w:val="24"/>
              </w:rPr>
              <w:t xml:space="preserve"> οι υποψήφιοι καταθέτουν </w:t>
            </w:r>
            <w:r w:rsidR="003C5AD7" w:rsidRPr="00A840A6">
              <w:rPr>
                <w:rFonts w:cstheme="minorHAnsi"/>
                <w:b/>
                <w:sz w:val="24"/>
                <w:szCs w:val="24"/>
                <w:u w:val="single"/>
              </w:rPr>
              <w:t>ΟΛΑ</w:t>
            </w:r>
            <w:r w:rsidRPr="00DB54C5">
              <w:rPr>
                <w:rFonts w:cstheme="minorHAnsi"/>
                <w:sz w:val="24"/>
                <w:szCs w:val="24"/>
              </w:rPr>
              <w:t xml:space="preserve"> τα προβλεπόμενα δικαιολογητικά.</w:t>
            </w:r>
          </w:p>
        </w:tc>
      </w:tr>
      <w:tr w:rsidR="003357DA" w:rsidTr="0003257B">
        <w:trPr>
          <w:trHeight w:val="3175"/>
        </w:trPr>
        <w:tc>
          <w:tcPr>
            <w:tcW w:w="1814" w:type="dxa"/>
          </w:tcPr>
          <w:p w:rsidR="003357DA" w:rsidRDefault="003357DA" w:rsidP="0003257B">
            <w:pPr>
              <w:autoSpaceDE w:val="0"/>
              <w:autoSpaceDN w:val="0"/>
              <w:adjustRightInd w:val="0"/>
              <w:spacing w:before="120"/>
              <w:rPr>
                <w:rFonts w:cstheme="minorHAnsi"/>
                <w:sz w:val="24"/>
                <w:szCs w:val="24"/>
              </w:rPr>
            </w:pPr>
            <w:r>
              <w:rPr>
                <w:rFonts w:cstheme="minorHAnsi"/>
                <w:sz w:val="24"/>
                <w:szCs w:val="24"/>
              </w:rPr>
              <w:t>ΚΛΑΔΟΙ ΕΕΠ:</w:t>
            </w:r>
          </w:p>
        </w:tc>
        <w:tc>
          <w:tcPr>
            <w:tcW w:w="8107" w:type="dxa"/>
            <w:vAlign w:val="center"/>
          </w:tcPr>
          <w:p w:rsidR="003357DA"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ΠΕ21 ΛΟΓΟΘΕΡΑΠΕΥΤΩΝ</w:t>
            </w:r>
            <w:r w:rsidR="00D13C8C">
              <w:rPr>
                <w:rFonts w:cstheme="minorHAnsi"/>
                <w:sz w:val="24"/>
                <w:szCs w:val="24"/>
              </w:rPr>
              <w:t xml:space="preserve"> ΑΕΙ</w:t>
            </w:r>
          </w:p>
          <w:p w:rsidR="00D13C8C" w:rsidRDefault="00D13C8C" w:rsidP="0003257B">
            <w:pPr>
              <w:pStyle w:val="a3"/>
              <w:numPr>
                <w:ilvl w:val="0"/>
                <w:numId w:val="21"/>
              </w:numPr>
              <w:autoSpaceDE w:val="0"/>
              <w:autoSpaceDN w:val="0"/>
              <w:adjustRightInd w:val="0"/>
              <w:ind w:left="171" w:hanging="171"/>
              <w:rPr>
                <w:rFonts w:cstheme="minorHAnsi"/>
                <w:sz w:val="24"/>
                <w:szCs w:val="24"/>
              </w:rPr>
            </w:pPr>
            <w:r>
              <w:rPr>
                <w:rFonts w:cstheme="minorHAnsi"/>
                <w:sz w:val="24"/>
                <w:szCs w:val="24"/>
              </w:rPr>
              <w:t>ΠΕ</w:t>
            </w:r>
            <w:r w:rsidRPr="00D07D81">
              <w:rPr>
                <w:rFonts w:cstheme="minorHAnsi"/>
                <w:sz w:val="24"/>
                <w:szCs w:val="24"/>
              </w:rPr>
              <w:t>26 ΛΟΓΟΘΕΡΑΠΕΥΤΩΝ</w:t>
            </w:r>
            <w:r>
              <w:rPr>
                <w:rFonts w:cstheme="minorHAnsi"/>
                <w:sz w:val="24"/>
                <w:szCs w:val="24"/>
              </w:rPr>
              <w:t xml:space="preserve"> ΤΕΙ</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ΠΕ22 ΕΠΑΓΓΕΛΜΑΤΙΚΩΝ ΣΥΜΒΟΥΛΩΝ ΕΑ</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ΠΕ23 ΨΥΧΟΛΟΓΩΝ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ΠΕ24 ΠΑΙΔΟΨΥΧΙΑΤΡΩΝ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ΠΕ25 ΣΧΟΛΙΚΩΝ ΝΟΣΗΛΕΥΤΩΝ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ΠΕ28 ΦΥΣΙΟΘΕΡΑΠΕΥΤΏΝ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ΠΕ29 ΕΡΓΟΘΕΡΑΠΕΥΤΩΝ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ΠΕ30 ΚΟΙΝΩΝΙΚΩΝ ΛΕΙΤΟΥΡΓΩΝ</w:t>
            </w:r>
          </w:p>
          <w:p w:rsidR="003357DA" w:rsidRPr="00D07D81" w:rsidRDefault="003357DA" w:rsidP="0003257B">
            <w:pPr>
              <w:pStyle w:val="a3"/>
              <w:numPr>
                <w:ilvl w:val="0"/>
                <w:numId w:val="21"/>
              </w:numPr>
              <w:autoSpaceDE w:val="0"/>
              <w:autoSpaceDN w:val="0"/>
              <w:adjustRightInd w:val="0"/>
              <w:ind w:left="171" w:hanging="171"/>
              <w:rPr>
                <w:rFonts w:cstheme="minorHAnsi"/>
                <w:sz w:val="24"/>
                <w:szCs w:val="24"/>
              </w:rPr>
            </w:pPr>
            <w:r w:rsidRPr="00D07D81">
              <w:rPr>
                <w:rFonts w:cstheme="minorHAnsi"/>
                <w:sz w:val="24"/>
                <w:szCs w:val="24"/>
              </w:rPr>
              <w:t>ΠΕ31 ΝΟ ή ΠΕ31 ΚΙ ή ΠΕ31 ΠΡ</w:t>
            </w:r>
          </w:p>
        </w:tc>
      </w:tr>
    </w:tbl>
    <w:p w:rsidR="0003257B" w:rsidRDefault="0003257B"/>
    <w:tbl>
      <w:tblPr>
        <w:tblStyle w:val="a5"/>
        <w:tblW w:w="9921" w:type="dxa"/>
        <w:tblLook w:val="04A0"/>
      </w:tblPr>
      <w:tblGrid>
        <w:gridCol w:w="1814"/>
        <w:gridCol w:w="4390"/>
        <w:gridCol w:w="3717"/>
      </w:tblGrid>
      <w:tr w:rsidR="003357DA" w:rsidTr="0003257B">
        <w:trPr>
          <w:trHeight w:val="2608"/>
        </w:trPr>
        <w:tc>
          <w:tcPr>
            <w:tcW w:w="1814" w:type="dxa"/>
          </w:tcPr>
          <w:p w:rsidR="003357DA" w:rsidRDefault="003357DA" w:rsidP="0003257B">
            <w:pPr>
              <w:autoSpaceDE w:val="0"/>
              <w:autoSpaceDN w:val="0"/>
              <w:adjustRightInd w:val="0"/>
              <w:spacing w:before="120"/>
              <w:rPr>
                <w:rFonts w:cstheme="minorHAnsi"/>
                <w:sz w:val="24"/>
                <w:szCs w:val="24"/>
              </w:rPr>
            </w:pPr>
            <w:r>
              <w:rPr>
                <w:rFonts w:cstheme="minorHAnsi"/>
                <w:sz w:val="24"/>
                <w:szCs w:val="24"/>
              </w:rPr>
              <w:t>Προτιμήσεις:</w:t>
            </w:r>
          </w:p>
        </w:tc>
        <w:tc>
          <w:tcPr>
            <w:tcW w:w="4390" w:type="dxa"/>
            <w:vAlign w:val="center"/>
          </w:tcPr>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ΑΝΑΤΟΛΙΚΗΣ ΘΕΣ</w:t>
            </w:r>
            <w:r>
              <w:rPr>
                <w:rFonts w:cstheme="minorHAnsi"/>
                <w:sz w:val="24"/>
                <w:szCs w:val="24"/>
              </w:rPr>
              <w:t>/</w:t>
            </w:r>
            <w:r w:rsidRPr="00AB4960">
              <w:rPr>
                <w:rFonts w:cstheme="minorHAnsi"/>
                <w:sz w:val="24"/>
                <w:szCs w:val="24"/>
              </w:rPr>
              <w:t>ΝΙΚΗΣ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ΔΥΤΙΚΗΣ ΘΕΣ</w:t>
            </w:r>
            <w:r>
              <w:rPr>
                <w:rFonts w:cstheme="minorHAnsi"/>
                <w:sz w:val="24"/>
                <w:szCs w:val="24"/>
              </w:rPr>
              <w:t>/</w:t>
            </w:r>
            <w:r w:rsidRPr="00AB4960">
              <w:rPr>
                <w:rFonts w:cstheme="minorHAnsi"/>
                <w:sz w:val="24"/>
                <w:szCs w:val="24"/>
              </w:rPr>
              <w:t>ΝΙΚΗΣ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ΗΜΑΘΙΑΣ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ΚΙΛΚΙΣ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ΠΕΛΛΑΣ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ΠΙΕΡΙΑΣ</w:t>
            </w:r>
          </w:p>
          <w:p w:rsidR="003357DA" w:rsidRPr="00AB4960"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 xml:space="preserve">ΔΙΕΥΘΥΝΣΗ ΣΕΡΡΩΝ </w:t>
            </w:r>
          </w:p>
          <w:p w:rsidR="003357DA" w:rsidRDefault="003357DA" w:rsidP="0003257B">
            <w:pPr>
              <w:pStyle w:val="a3"/>
              <w:numPr>
                <w:ilvl w:val="0"/>
                <w:numId w:val="19"/>
              </w:numPr>
              <w:autoSpaceDE w:val="0"/>
              <w:autoSpaceDN w:val="0"/>
              <w:adjustRightInd w:val="0"/>
              <w:ind w:left="171" w:hanging="171"/>
              <w:rPr>
                <w:rFonts w:cstheme="minorHAnsi"/>
                <w:sz w:val="24"/>
                <w:szCs w:val="24"/>
              </w:rPr>
            </w:pPr>
            <w:r w:rsidRPr="00AB4960">
              <w:rPr>
                <w:rFonts w:cstheme="minorHAnsi"/>
                <w:sz w:val="24"/>
                <w:szCs w:val="24"/>
              </w:rPr>
              <w:t>ΔΙΕΥΘΥΝΣΗ ΧΑΛΚΙΔΙΚΗΣ</w:t>
            </w:r>
          </w:p>
        </w:tc>
        <w:tc>
          <w:tcPr>
            <w:tcW w:w="3717" w:type="dxa"/>
            <w:vAlign w:val="center"/>
          </w:tcPr>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ΑΝΑΤΟΛΙΚΗΣ ΘΕΣ</w:t>
            </w:r>
            <w:r>
              <w:rPr>
                <w:rFonts w:cstheme="minorHAnsi"/>
                <w:sz w:val="24"/>
                <w:szCs w:val="24"/>
              </w:rPr>
              <w:t>/</w:t>
            </w:r>
            <w:r w:rsidRPr="00AB4960">
              <w:rPr>
                <w:rFonts w:cstheme="minorHAnsi"/>
                <w:sz w:val="24"/>
                <w:szCs w:val="24"/>
              </w:rPr>
              <w:t>ΝΙΚΗΣ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ΔΥΤΙΚΗΣ ΘΕΣ</w:t>
            </w:r>
            <w:r>
              <w:rPr>
                <w:rFonts w:cstheme="minorHAnsi"/>
                <w:sz w:val="24"/>
                <w:szCs w:val="24"/>
              </w:rPr>
              <w:t>/Ν</w:t>
            </w:r>
            <w:r w:rsidRPr="00AB4960">
              <w:rPr>
                <w:rFonts w:cstheme="minorHAnsi"/>
                <w:sz w:val="24"/>
                <w:szCs w:val="24"/>
              </w:rPr>
              <w:t>ΙΚΗΣ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ΗΜΑΘΙΑΣ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ΚΙΛΚΙΣ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ΠΕΛΛΑΣ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ΠΙΕΡΙΑΣ</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 xml:space="preserve">ΚΕΔΔΥ ΣΕΡΡΩΝ </w:t>
            </w:r>
          </w:p>
          <w:p w:rsidR="003357DA" w:rsidRPr="00AB4960" w:rsidRDefault="003357DA" w:rsidP="0003257B">
            <w:pPr>
              <w:pStyle w:val="a3"/>
              <w:numPr>
                <w:ilvl w:val="0"/>
                <w:numId w:val="20"/>
              </w:numPr>
              <w:autoSpaceDE w:val="0"/>
              <w:autoSpaceDN w:val="0"/>
              <w:adjustRightInd w:val="0"/>
              <w:ind w:left="175" w:hanging="175"/>
              <w:rPr>
                <w:rFonts w:cstheme="minorHAnsi"/>
                <w:sz w:val="24"/>
                <w:szCs w:val="24"/>
              </w:rPr>
            </w:pPr>
            <w:r w:rsidRPr="00AB4960">
              <w:rPr>
                <w:rFonts w:cstheme="minorHAnsi"/>
                <w:sz w:val="24"/>
                <w:szCs w:val="24"/>
              </w:rPr>
              <w:t>ΚΕΔΔΥ ΧΑΛΚΙΔΙΚΗΣ</w:t>
            </w:r>
          </w:p>
        </w:tc>
      </w:tr>
      <w:tr w:rsidR="003C5AD7" w:rsidTr="0003257B">
        <w:trPr>
          <w:trHeight w:val="12643"/>
        </w:trPr>
        <w:tc>
          <w:tcPr>
            <w:tcW w:w="1814" w:type="dxa"/>
          </w:tcPr>
          <w:p w:rsidR="003C5AD7" w:rsidRDefault="003C5AD7" w:rsidP="0003257B">
            <w:pPr>
              <w:autoSpaceDE w:val="0"/>
              <w:autoSpaceDN w:val="0"/>
              <w:adjustRightInd w:val="0"/>
              <w:spacing w:before="120"/>
              <w:rPr>
                <w:rFonts w:cstheme="minorHAnsi"/>
                <w:sz w:val="24"/>
                <w:szCs w:val="24"/>
              </w:rPr>
            </w:pPr>
            <w:r>
              <w:rPr>
                <w:rFonts w:cstheme="minorHAnsi"/>
                <w:sz w:val="24"/>
                <w:szCs w:val="24"/>
              </w:rPr>
              <w:lastRenderedPageBreak/>
              <w:t>ΑΙΤΗΣΗ:</w:t>
            </w:r>
          </w:p>
        </w:tc>
        <w:tc>
          <w:tcPr>
            <w:tcW w:w="8107" w:type="dxa"/>
            <w:gridSpan w:val="2"/>
            <w:vAlign w:val="center"/>
          </w:tcPr>
          <w:p w:rsidR="003C5AD7" w:rsidRPr="003C5AD7" w:rsidRDefault="003C5AD7" w:rsidP="0003257B">
            <w:pPr>
              <w:pStyle w:val="a3"/>
              <w:numPr>
                <w:ilvl w:val="0"/>
                <w:numId w:val="16"/>
              </w:numPr>
              <w:autoSpaceDE w:val="0"/>
              <w:autoSpaceDN w:val="0"/>
              <w:adjustRightInd w:val="0"/>
              <w:ind w:left="313" w:hanging="284"/>
              <w:rPr>
                <w:rFonts w:cstheme="minorHAnsi"/>
                <w:sz w:val="24"/>
                <w:szCs w:val="24"/>
              </w:rPr>
            </w:pPr>
            <w:r w:rsidRPr="003C5AD7">
              <w:rPr>
                <w:rFonts w:cstheme="minorHAnsi"/>
                <w:sz w:val="24"/>
                <w:szCs w:val="24"/>
              </w:rPr>
              <w:t xml:space="preserve">Η </w:t>
            </w:r>
            <w:r w:rsidRPr="003C5AD7">
              <w:rPr>
                <w:rFonts w:cstheme="minorHAnsi"/>
                <w:b/>
                <w:sz w:val="24"/>
                <w:szCs w:val="24"/>
                <w:u w:val="single"/>
              </w:rPr>
              <w:t>ΑΙΤΗΣΗ</w:t>
            </w:r>
            <w:r w:rsidRPr="003C5AD7">
              <w:rPr>
                <w:rFonts w:cstheme="minorHAnsi"/>
                <w:sz w:val="24"/>
                <w:szCs w:val="24"/>
              </w:rPr>
              <w:t xml:space="preserve"> επέχει θέση υπεύθυνης δήλωσης του άρθρου 8 του ν. 1599/1986. Η ανακρίβεια των δηλούμενων στοιχείων επισύρει τη διαγραφή του υποψηφίου από τους πίνακες ή την απόλυσή του, εφόσον έχει προσληφθεί και τις προβλεπόμενες από τις κείμενες διατάξεις κυρώσεις.</w:t>
            </w:r>
          </w:p>
          <w:p w:rsidR="003C5AD7" w:rsidRPr="003F29FA" w:rsidRDefault="00B009FD" w:rsidP="0003257B">
            <w:pPr>
              <w:pStyle w:val="a3"/>
              <w:numPr>
                <w:ilvl w:val="0"/>
                <w:numId w:val="12"/>
              </w:numPr>
              <w:autoSpaceDE w:val="0"/>
              <w:autoSpaceDN w:val="0"/>
              <w:adjustRightInd w:val="0"/>
              <w:ind w:left="357" w:hanging="357"/>
              <w:contextualSpacing w:val="0"/>
              <w:rPr>
                <w:rFonts w:cstheme="minorHAnsi"/>
                <w:sz w:val="24"/>
                <w:szCs w:val="24"/>
              </w:rPr>
            </w:pPr>
            <w:r>
              <w:rPr>
                <w:rFonts w:cstheme="minorHAnsi"/>
                <w:sz w:val="24"/>
                <w:szCs w:val="24"/>
              </w:rPr>
              <w:t>Σ</w:t>
            </w:r>
            <w:r w:rsidR="003C5AD7">
              <w:rPr>
                <w:rFonts w:cstheme="minorHAnsi"/>
                <w:sz w:val="24"/>
                <w:szCs w:val="24"/>
              </w:rPr>
              <w:t xml:space="preserve">υμπληρώστε </w:t>
            </w:r>
            <w:r w:rsidR="003C5AD7" w:rsidRPr="003F29FA">
              <w:rPr>
                <w:rFonts w:cstheme="minorHAnsi"/>
                <w:b/>
                <w:sz w:val="24"/>
                <w:szCs w:val="24"/>
                <w:u w:val="single"/>
              </w:rPr>
              <w:t>ΟΛΑ τα πεδία</w:t>
            </w:r>
            <w:r w:rsidR="003C5AD7" w:rsidRPr="003F29FA">
              <w:rPr>
                <w:rFonts w:cstheme="minorHAnsi"/>
                <w:sz w:val="24"/>
                <w:szCs w:val="24"/>
              </w:rPr>
              <w:t xml:space="preserve"> </w:t>
            </w:r>
            <w:r w:rsidR="003C5AD7">
              <w:rPr>
                <w:rFonts w:cstheme="minorHAnsi"/>
                <w:sz w:val="24"/>
                <w:szCs w:val="24"/>
              </w:rPr>
              <w:t xml:space="preserve">που σας αφορούν χρησιμοποιώντας </w:t>
            </w:r>
            <w:r w:rsidR="003C5AD7" w:rsidRPr="003F29FA">
              <w:rPr>
                <w:rFonts w:cstheme="minorHAnsi"/>
                <w:b/>
                <w:sz w:val="24"/>
                <w:szCs w:val="24"/>
              </w:rPr>
              <w:t xml:space="preserve">ΚΕΦΑΛΑΙΑ </w:t>
            </w:r>
            <w:r w:rsidR="003C5AD7" w:rsidRPr="0049573E">
              <w:rPr>
                <w:rFonts w:cstheme="minorHAnsi"/>
                <w:sz w:val="24"/>
                <w:szCs w:val="24"/>
              </w:rPr>
              <w:t>&amp;</w:t>
            </w:r>
            <w:r w:rsidR="003C5AD7" w:rsidRPr="003F29FA">
              <w:rPr>
                <w:rFonts w:cstheme="minorHAnsi"/>
                <w:b/>
                <w:sz w:val="24"/>
                <w:szCs w:val="24"/>
              </w:rPr>
              <w:t xml:space="preserve"> ΕΥΑΝΑΓΝΩΣΤΑ ΓΡΑΜΜΑΤΑ </w:t>
            </w:r>
          </w:p>
          <w:p w:rsidR="003C5AD7" w:rsidRPr="00DB32AF" w:rsidRDefault="003C5AD7" w:rsidP="0003257B">
            <w:pPr>
              <w:pStyle w:val="a3"/>
              <w:numPr>
                <w:ilvl w:val="1"/>
                <w:numId w:val="13"/>
              </w:numPr>
              <w:autoSpaceDE w:val="0"/>
              <w:autoSpaceDN w:val="0"/>
              <w:adjustRightInd w:val="0"/>
              <w:spacing w:after="120"/>
              <w:ind w:left="738"/>
              <w:rPr>
                <w:rFonts w:cstheme="minorHAnsi"/>
                <w:sz w:val="24"/>
                <w:szCs w:val="24"/>
              </w:rPr>
            </w:pPr>
            <w:r w:rsidRPr="00DB32AF">
              <w:rPr>
                <w:rFonts w:cstheme="minorHAnsi"/>
                <w:sz w:val="24"/>
                <w:szCs w:val="24"/>
                <w:u w:val="single"/>
              </w:rPr>
              <w:t>3</w:t>
            </w:r>
            <w:r w:rsidRPr="00DB32AF">
              <w:rPr>
                <w:rFonts w:cstheme="minorHAnsi"/>
                <w:sz w:val="24"/>
                <w:szCs w:val="24"/>
                <w:u w:val="single"/>
                <w:vertAlign w:val="superscript"/>
              </w:rPr>
              <w:t>η</w:t>
            </w:r>
            <w:r w:rsidRPr="00DB32AF">
              <w:rPr>
                <w:rFonts w:cstheme="minorHAnsi"/>
                <w:sz w:val="24"/>
                <w:szCs w:val="24"/>
                <w:u w:val="single"/>
              </w:rPr>
              <w:t xml:space="preserve"> σελίδα</w:t>
            </w:r>
            <w:r w:rsidRPr="00DB32AF">
              <w:rPr>
                <w:rFonts w:cstheme="minorHAnsi"/>
                <w:sz w:val="24"/>
                <w:szCs w:val="24"/>
              </w:rPr>
              <w:t xml:space="preserve">: Συμπληρώστε τις </w:t>
            </w:r>
            <w:r w:rsidRPr="00DB32AF">
              <w:rPr>
                <w:rFonts w:cstheme="minorHAnsi"/>
                <w:b/>
                <w:sz w:val="24"/>
                <w:szCs w:val="24"/>
                <w:u w:val="single"/>
              </w:rPr>
              <w:t>ΠΡΟΤΙΜΗΣΕΙΣ</w:t>
            </w:r>
            <w:r w:rsidRPr="00DB32AF">
              <w:rPr>
                <w:rFonts w:cstheme="minorHAnsi"/>
                <w:sz w:val="24"/>
                <w:szCs w:val="24"/>
              </w:rPr>
              <w:t xml:space="preserve"> σας. Προτείνεται να αναφέρετε ξεχωριστά την προτίμησή σας σε ΔΙΕΥΘΥΝΣΗ και ξεχωριστά αυτή σε ΚΕΔΔΥ. Πχ </w:t>
            </w:r>
            <w:r w:rsidRPr="0049573E">
              <w:rPr>
                <w:rFonts w:cstheme="minorHAnsi"/>
              </w:rPr>
              <w:t>Δ/ΝΣΗ ΠΙΕΡΙΑΣ, ΚΕΔΔΥ ΠΙΕΡΙΑΣ</w:t>
            </w:r>
            <w:r w:rsidRPr="00DB32AF">
              <w:rPr>
                <w:rFonts w:cstheme="minorHAnsi"/>
                <w:sz w:val="24"/>
                <w:szCs w:val="24"/>
              </w:rPr>
              <w:t xml:space="preserve"> κλπ με τη σειρά που εσείς θα επιλέξετε. </w:t>
            </w:r>
          </w:p>
          <w:p w:rsidR="003C5AD7" w:rsidRPr="00DB32AF" w:rsidRDefault="003C5AD7" w:rsidP="0003257B">
            <w:pPr>
              <w:pStyle w:val="a3"/>
              <w:numPr>
                <w:ilvl w:val="1"/>
                <w:numId w:val="13"/>
              </w:numPr>
              <w:autoSpaceDE w:val="0"/>
              <w:autoSpaceDN w:val="0"/>
              <w:adjustRightInd w:val="0"/>
              <w:ind w:left="737" w:hanging="357"/>
              <w:contextualSpacing w:val="0"/>
              <w:rPr>
                <w:rFonts w:cstheme="minorHAnsi"/>
                <w:sz w:val="24"/>
                <w:szCs w:val="24"/>
              </w:rPr>
            </w:pPr>
            <w:r w:rsidRPr="00267BAC">
              <w:rPr>
                <w:rFonts w:cstheme="minorHAnsi"/>
                <w:sz w:val="24"/>
                <w:szCs w:val="24"/>
                <w:u w:val="single"/>
              </w:rPr>
              <w:t>4</w:t>
            </w:r>
            <w:r w:rsidRPr="00267BAC">
              <w:rPr>
                <w:rFonts w:cstheme="minorHAnsi"/>
                <w:sz w:val="24"/>
                <w:szCs w:val="24"/>
                <w:u w:val="single"/>
                <w:vertAlign w:val="superscript"/>
              </w:rPr>
              <w:t>η</w:t>
            </w:r>
            <w:r w:rsidRPr="00267BAC">
              <w:rPr>
                <w:rFonts w:cstheme="minorHAnsi"/>
                <w:sz w:val="24"/>
                <w:szCs w:val="24"/>
                <w:u w:val="single"/>
              </w:rPr>
              <w:t xml:space="preserve"> σελίδα</w:t>
            </w:r>
            <w:r w:rsidRPr="00DB32AF">
              <w:rPr>
                <w:rFonts w:cstheme="minorHAnsi"/>
                <w:sz w:val="24"/>
                <w:szCs w:val="24"/>
              </w:rPr>
              <w:t xml:space="preserve">: </w:t>
            </w:r>
            <w:r>
              <w:rPr>
                <w:rFonts w:cstheme="minorHAnsi"/>
                <w:b/>
                <w:sz w:val="24"/>
                <w:szCs w:val="24"/>
                <w:u w:val="single"/>
              </w:rPr>
              <w:t>ΚΑΤΑΓΡΑΨΤΕ</w:t>
            </w:r>
            <w:r w:rsidRPr="00DB32AF">
              <w:rPr>
                <w:rFonts w:cstheme="minorHAnsi"/>
                <w:sz w:val="24"/>
                <w:szCs w:val="24"/>
              </w:rPr>
              <w:t xml:space="preserve"> </w:t>
            </w:r>
            <w:r>
              <w:rPr>
                <w:rFonts w:cstheme="minorHAnsi"/>
                <w:sz w:val="24"/>
                <w:szCs w:val="24"/>
              </w:rPr>
              <w:t xml:space="preserve">και </w:t>
            </w:r>
            <w:r w:rsidRPr="00DB32AF">
              <w:rPr>
                <w:rFonts w:cstheme="minorHAnsi"/>
                <w:b/>
                <w:sz w:val="24"/>
                <w:szCs w:val="24"/>
                <w:u w:val="single"/>
              </w:rPr>
              <w:t>ΑΡΙΘΜΗΣΤΕ</w:t>
            </w:r>
            <w:r>
              <w:rPr>
                <w:rFonts w:cstheme="minorHAnsi"/>
                <w:sz w:val="24"/>
                <w:szCs w:val="24"/>
              </w:rPr>
              <w:t xml:space="preserve"> </w:t>
            </w:r>
            <w:r w:rsidRPr="00DB32AF">
              <w:rPr>
                <w:rFonts w:cstheme="minorHAnsi"/>
                <w:sz w:val="24"/>
                <w:szCs w:val="24"/>
              </w:rPr>
              <w:t xml:space="preserve">τα συνυποβαλλόμενα δικαιολογητικά σύμφωνα </w:t>
            </w:r>
            <w:r w:rsidRPr="00DB54C5">
              <w:rPr>
                <w:rFonts w:cstheme="minorHAnsi"/>
                <w:b/>
                <w:sz w:val="24"/>
                <w:szCs w:val="24"/>
                <w:u w:val="single"/>
              </w:rPr>
              <w:t>με την παρακάτω σειρά</w:t>
            </w:r>
            <w:r w:rsidRPr="00DB32AF">
              <w:rPr>
                <w:rFonts w:cstheme="minorHAnsi"/>
                <w:sz w:val="24"/>
                <w:szCs w:val="24"/>
              </w:rPr>
              <w:t xml:space="preserve">: </w:t>
            </w:r>
          </w:p>
          <w:p w:rsidR="003C5AD7" w:rsidRDefault="003C5AD7" w:rsidP="0003257B">
            <w:pPr>
              <w:pStyle w:val="a3"/>
              <w:numPr>
                <w:ilvl w:val="0"/>
                <w:numId w:val="1"/>
              </w:numPr>
              <w:autoSpaceDE w:val="0"/>
              <w:autoSpaceDN w:val="0"/>
              <w:adjustRightInd w:val="0"/>
              <w:ind w:left="1418"/>
              <w:contextualSpacing w:val="0"/>
              <w:rPr>
                <w:rFonts w:cstheme="minorHAnsi"/>
                <w:sz w:val="24"/>
                <w:szCs w:val="24"/>
              </w:rPr>
            </w:pPr>
            <w:r w:rsidRPr="003767B4">
              <w:rPr>
                <w:rFonts w:cstheme="minorHAnsi"/>
                <w:sz w:val="24"/>
                <w:szCs w:val="24"/>
              </w:rPr>
              <w:t xml:space="preserve">ΦΩΤΟΑΝΤΙΓΡΑΦΟ </w:t>
            </w:r>
            <w:r>
              <w:rPr>
                <w:rFonts w:cstheme="minorHAnsi"/>
                <w:sz w:val="24"/>
                <w:szCs w:val="24"/>
              </w:rPr>
              <w:t>του</w:t>
            </w:r>
            <w:r w:rsidRPr="003767B4">
              <w:rPr>
                <w:rFonts w:cstheme="minorHAnsi"/>
                <w:sz w:val="24"/>
                <w:szCs w:val="24"/>
              </w:rPr>
              <w:t xml:space="preserve"> ΔΕΛΤΙΟΥ ΤΑΥΤΟΤΗΤΑΣ ή </w:t>
            </w:r>
            <w:r>
              <w:rPr>
                <w:rFonts w:cstheme="minorHAnsi"/>
                <w:sz w:val="24"/>
                <w:szCs w:val="24"/>
              </w:rPr>
              <w:t>του</w:t>
            </w:r>
            <w:r w:rsidRPr="003767B4">
              <w:rPr>
                <w:rFonts w:cstheme="minorHAnsi"/>
                <w:sz w:val="24"/>
                <w:szCs w:val="24"/>
              </w:rPr>
              <w:t xml:space="preserve"> ΔΙΑΒΑΤΗΡΙΟΥ</w:t>
            </w:r>
          </w:p>
          <w:p w:rsidR="00B621C5" w:rsidRDefault="00B621C5" w:rsidP="00B621C5">
            <w:pPr>
              <w:pStyle w:val="a3"/>
              <w:numPr>
                <w:ilvl w:val="0"/>
                <w:numId w:val="1"/>
              </w:numPr>
              <w:autoSpaceDE w:val="0"/>
              <w:autoSpaceDN w:val="0"/>
              <w:adjustRightInd w:val="0"/>
              <w:ind w:left="1418"/>
              <w:contextualSpacing w:val="0"/>
              <w:rPr>
                <w:rFonts w:cstheme="minorHAnsi"/>
                <w:sz w:val="24"/>
                <w:szCs w:val="24"/>
              </w:rPr>
            </w:pPr>
            <w:r>
              <w:rPr>
                <w:rFonts w:cstheme="minorHAnsi"/>
                <w:sz w:val="24"/>
                <w:szCs w:val="24"/>
              </w:rPr>
              <w:t>ΆΔΕΙΑ ΑΣΚΗΣΗΣ ΕΠΑΓΓΕΛΜΑΤΟΣ (όπου απαιτείται)</w:t>
            </w:r>
          </w:p>
          <w:p w:rsidR="00B621C5" w:rsidRPr="003767B4" w:rsidRDefault="00B621C5" w:rsidP="0003257B">
            <w:pPr>
              <w:pStyle w:val="a3"/>
              <w:numPr>
                <w:ilvl w:val="0"/>
                <w:numId w:val="1"/>
              </w:numPr>
              <w:autoSpaceDE w:val="0"/>
              <w:autoSpaceDN w:val="0"/>
              <w:adjustRightInd w:val="0"/>
              <w:ind w:left="1418"/>
              <w:contextualSpacing w:val="0"/>
              <w:rPr>
                <w:rFonts w:cstheme="minorHAnsi"/>
                <w:sz w:val="24"/>
                <w:szCs w:val="24"/>
              </w:rPr>
            </w:pPr>
            <w:r>
              <w:rPr>
                <w:rFonts w:cstheme="minorHAnsi"/>
                <w:sz w:val="24"/>
                <w:szCs w:val="24"/>
              </w:rPr>
              <w:t>ΤΑΥΤΟΤΗΤΑ ΜΕΛΟΥΣ (όπου απαιτείται)</w:t>
            </w:r>
          </w:p>
          <w:p w:rsidR="003C5AD7" w:rsidRPr="003767B4" w:rsidRDefault="003C5AD7" w:rsidP="0003257B">
            <w:pPr>
              <w:pStyle w:val="a3"/>
              <w:numPr>
                <w:ilvl w:val="0"/>
                <w:numId w:val="1"/>
              </w:numPr>
              <w:autoSpaceDE w:val="0"/>
              <w:autoSpaceDN w:val="0"/>
              <w:adjustRightInd w:val="0"/>
              <w:ind w:left="1417" w:hanging="357"/>
              <w:contextualSpacing w:val="0"/>
              <w:rPr>
                <w:rFonts w:cstheme="minorHAnsi"/>
                <w:sz w:val="24"/>
                <w:szCs w:val="24"/>
              </w:rPr>
            </w:pPr>
            <w:r w:rsidRPr="003767B4">
              <w:rPr>
                <w:rFonts w:cstheme="minorHAnsi"/>
                <w:sz w:val="24"/>
                <w:szCs w:val="24"/>
              </w:rPr>
              <w:t>ΑΝΤΙΓΡΑΦΑ ΤΩΝ ΤΙΤΛΩΝ ΣΠΟΥΔΩΝ</w:t>
            </w:r>
            <w:r>
              <w:rPr>
                <w:rFonts w:cstheme="minorHAnsi"/>
                <w:sz w:val="24"/>
                <w:szCs w:val="24"/>
              </w:rPr>
              <w:t>:</w:t>
            </w:r>
          </w:p>
          <w:p w:rsidR="003C5AD7" w:rsidRPr="00FF1967" w:rsidRDefault="003C5AD7" w:rsidP="0003257B">
            <w:pPr>
              <w:pStyle w:val="a3"/>
              <w:numPr>
                <w:ilvl w:val="2"/>
                <w:numId w:val="1"/>
              </w:numPr>
              <w:autoSpaceDE w:val="0"/>
              <w:autoSpaceDN w:val="0"/>
              <w:adjustRightInd w:val="0"/>
              <w:ind w:left="2013" w:hanging="142"/>
              <w:rPr>
                <w:rFonts w:cstheme="minorHAnsi"/>
                <w:sz w:val="24"/>
                <w:szCs w:val="24"/>
              </w:rPr>
            </w:pPr>
            <w:r w:rsidRPr="00FF1967">
              <w:rPr>
                <w:rFonts w:cstheme="minorHAnsi"/>
                <w:sz w:val="24"/>
                <w:szCs w:val="24"/>
              </w:rPr>
              <w:t>πτυχίο</w:t>
            </w:r>
          </w:p>
          <w:p w:rsidR="003C5AD7" w:rsidRPr="00FF1967" w:rsidRDefault="003C5AD7" w:rsidP="0003257B">
            <w:pPr>
              <w:pStyle w:val="a3"/>
              <w:numPr>
                <w:ilvl w:val="2"/>
                <w:numId w:val="1"/>
              </w:numPr>
              <w:autoSpaceDE w:val="0"/>
              <w:autoSpaceDN w:val="0"/>
              <w:adjustRightInd w:val="0"/>
              <w:ind w:left="2013" w:hanging="142"/>
              <w:rPr>
                <w:rFonts w:cstheme="minorHAnsi"/>
                <w:sz w:val="24"/>
                <w:szCs w:val="24"/>
              </w:rPr>
            </w:pPr>
            <w:r w:rsidRPr="00FF1967">
              <w:rPr>
                <w:rFonts w:cstheme="minorHAnsi"/>
                <w:sz w:val="24"/>
                <w:szCs w:val="24"/>
              </w:rPr>
              <w:t>μεταπτυχιακό</w:t>
            </w:r>
          </w:p>
          <w:p w:rsidR="003C5AD7" w:rsidRPr="00FF1967" w:rsidRDefault="003C5AD7" w:rsidP="0003257B">
            <w:pPr>
              <w:pStyle w:val="a3"/>
              <w:numPr>
                <w:ilvl w:val="2"/>
                <w:numId w:val="1"/>
              </w:numPr>
              <w:autoSpaceDE w:val="0"/>
              <w:autoSpaceDN w:val="0"/>
              <w:adjustRightInd w:val="0"/>
              <w:ind w:left="2013" w:hanging="142"/>
              <w:rPr>
                <w:rFonts w:cstheme="minorHAnsi"/>
                <w:sz w:val="24"/>
                <w:szCs w:val="24"/>
              </w:rPr>
            </w:pPr>
            <w:r w:rsidRPr="00FF1967">
              <w:rPr>
                <w:rFonts w:cstheme="minorHAnsi"/>
                <w:sz w:val="24"/>
                <w:szCs w:val="24"/>
              </w:rPr>
              <w:t>διδακτορικό</w:t>
            </w:r>
          </w:p>
          <w:p w:rsidR="003C5AD7" w:rsidRPr="003767B4" w:rsidRDefault="003C5AD7" w:rsidP="0003257B">
            <w:pPr>
              <w:autoSpaceDE w:val="0"/>
              <w:autoSpaceDN w:val="0"/>
              <w:adjustRightInd w:val="0"/>
              <w:ind w:left="1305"/>
              <w:rPr>
                <w:rFonts w:cstheme="minorHAnsi"/>
                <w:sz w:val="24"/>
                <w:szCs w:val="24"/>
                <w:u w:val="single"/>
              </w:rPr>
            </w:pPr>
            <w:r w:rsidRPr="003767B4">
              <w:rPr>
                <w:rFonts w:cstheme="minorHAnsi"/>
                <w:sz w:val="24"/>
                <w:szCs w:val="24"/>
                <w:u w:val="single"/>
              </w:rPr>
              <w:t>ΑΝ ΟΙ ΤΙΤΛΟΙ ΕΙΝΑΙ ΞΕΝΟΓΛΩΣΣΟΙ</w:t>
            </w:r>
            <w:r>
              <w:rPr>
                <w:rFonts w:cstheme="minorHAnsi"/>
                <w:sz w:val="24"/>
                <w:szCs w:val="24"/>
                <w:u w:val="single"/>
              </w:rPr>
              <w:t>:</w:t>
            </w:r>
          </w:p>
          <w:p w:rsidR="003C5AD7" w:rsidRPr="00FF1967" w:rsidRDefault="003C5AD7" w:rsidP="0003257B">
            <w:pPr>
              <w:pStyle w:val="a3"/>
              <w:numPr>
                <w:ilvl w:val="0"/>
                <w:numId w:val="14"/>
              </w:numPr>
              <w:autoSpaceDE w:val="0"/>
              <w:autoSpaceDN w:val="0"/>
              <w:adjustRightInd w:val="0"/>
              <w:ind w:left="2013" w:hanging="142"/>
              <w:rPr>
                <w:rFonts w:cstheme="minorHAnsi"/>
                <w:sz w:val="24"/>
                <w:szCs w:val="24"/>
              </w:rPr>
            </w:pPr>
            <w:r w:rsidRPr="00FF1967">
              <w:rPr>
                <w:rFonts w:cstheme="minorHAnsi"/>
                <w:sz w:val="24"/>
                <w:szCs w:val="24"/>
              </w:rPr>
              <w:t>αναγνώριση του ΔΟΑΤΑΠ/ΔΙΚΑΤΣΑ</w:t>
            </w:r>
          </w:p>
          <w:p w:rsidR="003C5AD7" w:rsidRPr="00FF1967" w:rsidRDefault="003C5AD7" w:rsidP="0003257B">
            <w:pPr>
              <w:pStyle w:val="a3"/>
              <w:numPr>
                <w:ilvl w:val="0"/>
                <w:numId w:val="14"/>
              </w:numPr>
              <w:autoSpaceDE w:val="0"/>
              <w:autoSpaceDN w:val="0"/>
              <w:adjustRightInd w:val="0"/>
              <w:ind w:left="2013" w:hanging="142"/>
              <w:rPr>
                <w:rFonts w:cstheme="minorHAnsi"/>
                <w:sz w:val="24"/>
                <w:szCs w:val="24"/>
              </w:rPr>
            </w:pPr>
            <w:r w:rsidRPr="00FF1967">
              <w:rPr>
                <w:rFonts w:cstheme="minorHAnsi"/>
                <w:sz w:val="24"/>
                <w:szCs w:val="24"/>
              </w:rPr>
              <w:t>μετάφραση του τίτλου σπουδών</w:t>
            </w:r>
          </w:p>
          <w:p w:rsidR="003C5AD7" w:rsidRPr="00FF1967" w:rsidRDefault="003C5AD7" w:rsidP="0003257B">
            <w:pPr>
              <w:pStyle w:val="a3"/>
              <w:numPr>
                <w:ilvl w:val="0"/>
                <w:numId w:val="14"/>
              </w:numPr>
              <w:autoSpaceDE w:val="0"/>
              <w:autoSpaceDN w:val="0"/>
              <w:adjustRightInd w:val="0"/>
              <w:ind w:left="2013" w:hanging="142"/>
              <w:contextualSpacing w:val="0"/>
              <w:rPr>
                <w:rFonts w:cstheme="minorHAnsi"/>
                <w:sz w:val="24"/>
                <w:szCs w:val="24"/>
              </w:rPr>
            </w:pPr>
            <w:r w:rsidRPr="00FF1967">
              <w:rPr>
                <w:rFonts w:cstheme="minorHAnsi"/>
                <w:sz w:val="24"/>
                <w:szCs w:val="24"/>
              </w:rPr>
              <w:t>ξενόγλωσσος αρχικός τίτλος σπουδών</w:t>
            </w:r>
          </w:p>
          <w:p w:rsidR="003C5AD7" w:rsidRDefault="003C5AD7" w:rsidP="0003257B">
            <w:pPr>
              <w:pStyle w:val="a3"/>
              <w:numPr>
                <w:ilvl w:val="0"/>
                <w:numId w:val="1"/>
              </w:numPr>
              <w:autoSpaceDE w:val="0"/>
              <w:autoSpaceDN w:val="0"/>
              <w:adjustRightInd w:val="0"/>
              <w:ind w:left="1418"/>
              <w:contextualSpacing w:val="0"/>
              <w:rPr>
                <w:rFonts w:cstheme="minorHAnsi"/>
                <w:sz w:val="24"/>
                <w:szCs w:val="24"/>
              </w:rPr>
            </w:pPr>
            <w:r>
              <w:rPr>
                <w:rFonts w:cstheme="minorHAnsi"/>
                <w:sz w:val="24"/>
                <w:szCs w:val="24"/>
              </w:rPr>
              <w:t>ΠΙΣΤΟΠΟΙΗΤΙΚΟ ΠΑΙΔΑΓΩΓΙΚΗΣ ΕΠΑΡΚΕΙΑΣ (ΑΣΠΑΙΤΕ κλπ όπου απαιτείται ή υπάρχει)</w:t>
            </w:r>
          </w:p>
          <w:p w:rsidR="003C5AD7" w:rsidRPr="003767B4" w:rsidRDefault="003C5AD7" w:rsidP="0003257B">
            <w:pPr>
              <w:pStyle w:val="a3"/>
              <w:numPr>
                <w:ilvl w:val="0"/>
                <w:numId w:val="1"/>
              </w:numPr>
              <w:autoSpaceDE w:val="0"/>
              <w:autoSpaceDN w:val="0"/>
              <w:adjustRightInd w:val="0"/>
              <w:ind w:left="1418"/>
              <w:contextualSpacing w:val="0"/>
              <w:rPr>
                <w:rFonts w:cstheme="minorHAnsi"/>
                <w:sz w:val="24"/>
                <w:szCs w:val="24"/>
              </w:rPr>
            </w:pPr>
            <w:r w:rsidRPr="003767B4">
              <w:rPr>
                <w:rFonts w:cstheme="minorHAnsi"/>
                <w:sz w:val="24"/>
                <w:szCs w:val="24"/>
              </w:rPr>
              <w:t>ΠΙΣΤΟΠΟΙΗΤΙΚΟ ΕΛΛΗΝΟΜΑΘΕΙΑΣ όπου απαιτείται.</w:t>
            </w:r>
          </w:p>
          <w:p w:rsidR="003C5AD7" w:rsidRPr="003767B4" w:rsidRDefault="00286FBA" w:rsidP="0003257B">
            <w:pPr>
              <w:pStyle w:val="a3"/>
              <w:numPr>
                <w:ilvl w:val="0"/>
                <w:numId w:val="1"/>
              </w:numPr>
              <w:autoSpaceDE w:val="0"/>
              <w:autoSpaceDN w:val="0"/>
              <w:adjustRightInd w:val="0"/>
              <w:ind w:left="1418"/>
              <w:contextualSpacing w:val="0"/>
              <w:rPr>
                <w:rFonts w:cstheme="minorHAnsi"/>
                <w:sz w:val="24"/>
                <w:szCs w:val="24"/>
              </w:rPr>
            </w:pPr>
            <w:r w:rsidRPr="00286FBA">
              <w:rPr>
                <w:rFonts w:cstheme="minorHAnsi"/>
                <w:b/>
                <w:color w:val="FF0000"/>
                <w:sz w:val="24"/>
                <w:szCs w:val="24"/>
              </w:rPr>
              <w:t>Πρόσφατο</w:t>
            </w:r>
            <w:r>
              <w:rPr>
                <w:rFonts w:cstheme="minorHAnsi"/>
                <w:sz w:val="24"/>
                <w:szCs w:val="24"/>
              </w:rPr>
              <w:t xml:space="preserve"> </w:t>
            </w:r>
            <w:r w:rsidR="003C5AD7" w:rsidRPr="003767B4">
              <w:rPr>
                <w:rFonts w:cstheme="minorHAnsi"/>
                <w:sz w:val="24"/>
                <w:szCs w:val="24"/>
              </w:rPr>
              <w:t xml:space="preserve">ΠΙΣΤΟΠΟΙΗΤΙΚΟ ΑΝΑΠΗΡΙΑΣ </w:t>
            </w:r>
            <w:r w:rsidR="005454D1">
              <w:rPr>
                <w:rFonts w:cstheme="minorHAnsi"/>
                <w:sz w:val="24"/>
                <w:szCs w:val="24"/>
              </w:rPr>
              <w:t>από τον ΑΡΜΟΔΙΟ ΦΟΡΕΑ</w:t>
            </w:r>
            <w:r w:rsidR="005454D1" w:rsidRPr="003767B4">
              <w:rPr>
                <w:rFonts w:cstheme="minorHAnsi"/>
                <w:sz w:val="24"/>
                <w:szCs w:val="24"/>
              </w:rPr>
              <w:t xml:space="preserve"> </w:t>
            </w:r>
            <w:r w:rsidR="005454D1">
              <w:rPr>
                <w:rFonts w:cstheme="minorHAnsi"/>
                <w:sz w:val="24"/>
                <w:szCs w:val="24"/>
              </w:rPr>
              <w:t>(</w:t>
            </w:r>
            <w:r w:rsidR="005454D1" w:rsidRPr="003767B4">
              <w:rPr>
                <w:rFonts w:cstheme="minorHAnsi"/>
                <w:sz w:val="24"/>
                <w:szCs w:val="24"/>
              </w:rPr>
              <w:t>άρθρο 6 του ν. 3863/2010</w:t>
            </w:r>
            <w:r w:rsidR="005454D1">
              <w:rPr>
                <w:rFonts w:cstheme="minorHAnsi"/>
                <w:sz w:val="24"/>
                <w:szCs w:val="24"/>
              </w:rPr>
              <w:t xml:space="preserve">) </w:t>
            </w:r>
            <w:r w:rsidR="003C5AD7" w:rsidRPr="003767B4">
              <w:rPr>
                <w:rFonts w:cstheme="minorHAnsi"/>
                <w:sz w:val="24"/>
                <w:szCs w:val="24"/>
              </w:rPr>
              <w:t>(</w:t>
            </w:r>
            <w:r>
              <w:rPr>
                <w:rFonts w:cstheme="minorHAnsi"/>
                <w:sz w:val="24"/>
                <w:szCs w:val="24"/>
              </w:rPr>
              <w:t>υποψήφιοι</w:t>
            </w:r>
            <w:r w:rsidR="003C5AD7" w:rsidRPr="003767B4">
              <w:rPr>
                <w:rFonts w:cstheme="minorHAnsi"/>
                <w:sz w:val="24"/>
                <w:szCs w:val="24"/>
              </w:rPr>
              <w:t xml:space="preserve"> με αναπηρία άνω του 67%)</w:t>
            </w:r>
          </w:p>
          <w:p w:rsidR="003C5AD7" w:rsidRPr="003767B4" w:rsidRDefault="00286FBA" w:rsidP="0003257B">
            <w:pPr>
              <w:pStyle w:val="a3"/>
              <w:numPr>
                <w:ilvl w:val="0"/>
                <w:numId w:val="1"/>
              </w:numPr>
              <w:autoSpaceDE w:val="0"/>
              <w:autoSpaceDN w:val="0"/>
              <w:adjustRightInd w:val="0"/>
              <w:ind w:left="1418"/>
              <w:contextualSpacing w:val="0"/>
              <w:rPr>
                <w:rFonts w:cstheme="minorHAnsi"/>
                <w:sz w:val="24"/>
                <w:szCs w:val="24"/>
              </w:rPr>
            </w:pPr>
            <w:r w:rsidRPr="00286FBA">
              <w:rPr>
                <w:rFonts w:cstheme="minorHAnsi"/>
                <w:b/>
                <w:color w:val="FF0000"/>
                <w:sz w:val="24"/>
                <w:szCs w:val="24"/>
              </w:rPr>
              <w:t>Πρόσφατο</w:t>
            </w:r>
            <w:r>
              <w:rPr>
                <w:rFonts w:cstheme="minorHAnsi"/>
                <w:sz w:val="24"/>
                <w:szCs w:val="24"/>
              </w:rPr>
              <w:t xml:space="preserve"> </w:t>
            </w:r>
            <w:r w:rsidR="003C5AD7" w:rsidRPr="003767B4">
              <w:rPr>
                <w:rFonts w:cstheme="minorHAnsi"/>
                <w:sz w:val="24"/>
                <w:szCs w:val="24"/>
              </w:rPr>
              <w:t xml:space="preserve">ΠΙΣΤΟΠΟΙΗΤΙΚΟ ΑΝΑΠΗΡΙΑΣ </w:t>
            </w:r>
            <w:r w:rsidR="005454D1">
              <w:rPr>
                <w:rFonts w:cstheme="minorHAnsi"/>
                <w:sz w:val="24"/>
                <w:szCs w:val="24"/>
              </w:rPr>
              <w:t>από τον ΑΡΜΟΔΙΟ ΦΟΡΕΑ</w:t>
            </w:r>
            <w:r w:rsidR="003C5AD7" w:rsidRPr="003767B4">
              <w:rPr>
                <w:rFonts w:cstheme="minorHAnsi"/>
                <w:sz w:val="24"/>
                <w:szCs w:val="24"/>
              </w:rPr>
              <w:t xml:space="preserve"> </w:t>
            </w:r>
            <w:r w:rsidR="005454D1">
              <w:rPr>
                <w:rFonts w:cstheme="minorHAnsi"/>
                <w:sz w:val="24"/>
                <w:szCs w:val="24"/>
              </w:rPr>
              <w:t>(</w:t>
            </w:r>
            <w:r w:rsidR="003C5AD7" w:rsidRPr="003767B4">
              <w:rPr>
                <w:rFonts w:cstheme="minorHAnsi"/>
                <w:sz w:val="24"/>
                <w:szCs w:val="24"/>
              </w:rPr>
              <w:t>άρθρο 6 του ν. 3863/2010</w:t>
            </w:r>
            <w:r w:rsidR="005454D1">
              <w:rPr>
                <w:rFonts w:cstheme="minorHAnsi"/>
                <w:sz w:val="24"/>
                <w:szCs w:val="24"/>
              </w:rPr>
              <w:t>)</w:t>
            </w:r>
            <w:r w:rsidR="003C5AD7" w:rsidRPr="003767B4">
              <w:rPr>
                <w:rFonts w:cstheme="minorHAnsi"/>
                <w:sz w:val="24"/>
                <w:szCs w:val="24"/>
              </w:rPr>
              <w:t xml:space="preserve"> </w:t>
            </w:r>
            <w:r w:rsidR="003C5AD7" w:rsidRPr="003767B4">
              <w:rPr>
                <w:rFonts w:cstheme="minorHAnsi"/>
                <w:b/>
                <w:sz w:val="24"/>
                <w:szCs w:val="24"/>
                <w:u w:val="single"/>
              </w:rPr>
              <w:t>και</w:t>
            </w:r>
            <w:r w:rsidR="003C5AD7" w:rsidRPr="003767B4">
              <w:rPr>
                <w:rFonts w:cstheme="minorHAnsi"/>
                <w:sz w:val="24"/>
                <w:szCs w:val="24"/>
              </w:rPr>
              <w:t xml:space="preserve"> ΠΙΣΤΟΠΟΙΗΤΙΚΟ ΟΙΚΟΓΕΝΕΙΑΚΗΣ ΚΑΤΑΣΤΑΣΗΣ (αφορά τους υποψήφιους που είναι γονείς παιδιών με αναπηρία άνω του 67%)</w:t>
            </w:r>
          </w:p>
          <w:p w:rsidR="003C5AD7" w:rsidRPr="003767B4" w:rsidRDefault="00286FBA" w:rsidP="0003257B">
            <w:pPr>
              <w:pStyle w:val="a3"/>
              <w:numPr>
                <w:ilvl w:val="0"/>
                <w:numId w:val="1"/>
              </w:numPr>
              <w:autoSpaceDE w:val="0"/>
              <w:autoSpaceDN w:val="0"/>
              <w:adjustRightInd w:val="0"/>
              <w:ind w:left="1418"/>
              <w:contextualSpacing w:val="0"/>
              <w:rPr>
                <w:rFonts w:cstheme="minorHAnsi"/>
                <w:sz w:val="24"/>
                <w:szCs w:val="24"/>
              </w:rPr>
            </w:pPr>
            <w:r w:rsidRPr="00286FBA">
              <w:rPr>
                <w:rFonts w:cstheme="minorHAnsi"/>
                <w:b/>
                <w:color w:val="FF0000"/>
                <w:sz w:val="24"/>
                <w:szCs w:val="24"/>
              </w:rPr>
              <w:t>Πρόσφατο</w:t>
            </w:r>
            <w:r>
              <w:rPr>
                <w:rFonts w:cstheme="minorHAnsi"/>
                <w:sz w:val="24"/>
                <w:szCs w:val="24"/>
              </w:rPr>
              <w:t xml:space="preserve"> </w:t>
            </w:r>
            <w:r w:rsidR="003C5AD7" w:rsidRPr="003767B4">
              <w:rPr>
                <w:rFonts w:cstheme="minorHAnsi"/>
                <w:sz w:val="24"/>
                <w:szCs w:val="24"/>
              </w:rPr>
              <w:t xml:space="preserve">ΠΙΣΤΟΠΟΙΗΤΙΚΟ ΟΙΚΟΓΕΝΕΙΑΚΗΣ ΚΑΤΑΣΤΑΣΗΣ (αφορά τους υποψήφιους που είναι </w:t>
            </w:r>
            <w:proofErr w:type="spellStart"/>
            <w:r w:rsidR="003C5AD7" w:rsidRPr="003767B4">
              <w:rPr>
                <w:rFonts w:cstheme="minorHAnsi"/>
                <w:sz w:val="24"/>
                <w:szCs w:val="24"/>
              </w:rPr>
              <w:t>τρίτεκνοι</w:t>
            </w:r>
            <w:proofErr w:type="spellEnd"/>
            <w:r w:rsidR="003C5AD7" w:rsidRPr="003767B4">
              <w:rPr>
                <w:rFonts w:cstheme="minorHAnsi"/>
                <w:sz w:val="24"/>
                <w:szCs w:val="24"/>
              </w:rPr>
              <w:t xml:space="preserve"> γονείς)</w:t>
            </w:r>
          </w:p>
          <w:p w:rsidR="003C5AD7" w:rsidRPr="003767B4" w:rsidRDefault="00286FBA" w:rsidP="0003257B">
            <w:pPr>
              <w:pStyle w:val="a3"/>
              <w:numPr>
                <w:ilvl w:val="0"/>
                <w:numId w:val="1"/>
              </w:numPr>
              <w:autoSpaceDE w:val="0"/>
              <w:autoSpaceDN w:val="0"/>
              <w:adjustRightInd w:val="0"/>
              <w:ind w:left="1418"/>
              <w:contextualSpacing w:val="0"/>
              <w:rPr>
                <w:rFonts w:cstheme="minorHAnsi"/>
                <w:sz w:val="24"/>
                <w:szCs w:val="24"/>
              </w:rPr>
            </w:pPr>
            <w:r w:rsidRPr="00286FBA">
              <w:rPr>
                <w:rFonts w:cstheme="minorHAnsi"/>
                <w:b/>
                <w:color w:val="FF0000"/>
                <w:sz w:val="24"/>
                <w:szCs w:val="24"/>
              </w:rPr>
              <w:t>Πρόσφατο</w:t>
            </w:r>
            <w:r>
              <w:rPr>
                <w:rFonts w:cstheme="minorHAnsi"/>
                <w:sz w:val="24"/>
                <w:szCs w:val="24"/>
              </w:rPr>
              <w:t xml:space="preserve"> </w:t>
            </w:r>
            <w:r w:rsidR="003C5AD7" w:rsidRPr="003767B4">
              <w:rPr>
                <w:rFonts w:cstheme="minorHAnsi"/>
                <w:sz w:val="24"/>
                <w:szCs w:val="24"/>
              </w:rPr>
              <w:t xml:space="preserve">ΠΙΣΤΟΠΟΙΗΤΙΚΟ ΟΙΚΟΓΕΝΕΙΑΚΗΣ ΚΑΤΑΣΤΑΣΗΣ </w:t>
            </w:r>
            <w:r w:rsidR="003C5AD7" w:rsidRPr="0049573E">
              <w:rPr>
                <w:rFonts w:cstheme="minorHAnsi"/>
                <w:b/>
                <w:sz w:val="24"/>
                <w:szCs w:val="24"/>
                <w:u w:val="single"/>
              </w:rPr>
              <w:t>και</w:t>
            </w:r>
            <w:r w:rsidR="003C5AD7" w:rsidRPr="003767B4">
              <w:rPr>
                <w:rFonts w:cstheme="minorHAnsi"/>
                <w:sz w:val="24"/>
                <w:szCs w:val="24"/>
              </w:rPr>
              <w:t xml:space="preserve"> ΠΙΣΤΟΠΟΙΗΤΙΚΟ ΠΟΛΥΤΕΚΝΙΑΣ (αφορά τους υποψήφιους που είναι πολύτεκνοι γονείς)</w:t>
            </w:r>
          </w:p>
          <w:p w:rsidR="003C5AD7" w:rsidRPr="003767B4" w:rsidRDefault="003C5AD7" w:rsidP="0003257B">
            <w:pPr>
              <w:pStyle w:val="a3"/>
              <w:numPr>
                <w:ilvl w:val="0"/>
                <w:numId w:val="1"/>
              </w:numPr>
              <w:autoSpaceDE w:val="0"/>
              <w:autoSpaceDN w:val="0"/>
              <w:adjustRightInd w:val="0"/>
              <w:ind w:left="1418"/>
              <w:contextualSpacing w:val="0"/>
              <w:rPr>
                <w:rFonts w:cstheme="minorHAnsi"/>
                <w:sz w:val="24"/>
                <w:szCs w:val="24"/>
              </w:rPr>
            </w:pPr>
            <w:r w:rsidRPr="003767B4">
              <w:rPr>
                <w:rFonts w:cstheme="minorHAnsi"/>
                <w:sz w:val="24"/>
                <w:szCs w:val="24"/>
              </w:rPr>
              <w:t xml:space="preserve">Βεβαιώσεις ΠΡΟΫΠΗΡΕΣΙΑΣ: </w:t>
            </w:r>
          </w:p>
          <w:p w:rsidR="003C5AD7" w:rsidRPr="00735D2B" w:rsidRDefault="003C5AD7" w:rsidP="0003257B">
            <w:pPr>
              <w:pStyle w:val="a3"/>
              <w:numPr>
                <w:ilvl w:val="2"/>
                <w:numId w:val="1"/>
              </w:numPr>
              <w:autoSpaceDE w:val="0"/>
              <w:autoSpaceDN w:val="0"/>
              <w:adjustRightInd w:val="0"/>
              <w:ind w:left="2013" w:hanging="142"/>
              <w:contextualSpacing w:val="0"/>
              <w:rPr>
                <w:rFonts w:cstheme="minorHAnsi"/>
              </w:rPr>
            </w:pPr>
            <w:r w:rsidRPr="00735D2B">
              <w:rPr>
                <w:rFonts w:cstheme="minorHAnsi"/>
              </w:rPr>
              <w:t>σε θέση αναπληρωτή ή ωρομισθίου σε Σ.Μ.Ε.Α.Ε., Κ.Δ.Α.Υ. ή ΚΕ.Δ.Δ.Υ. ή στην Εξειδικευμένη Υποστήριξη</w:t>
            </w:r>
          </w:p>
          <w:p w:rsidR="003C5AD7" w:rsidRPr="00735D2B" w:rsidRDefault="003C5AD7" w:rsidP="0003257B">
            <w:pPr>
              <w:pStyle w:val="a3"/>
              <w:numPr>
                <w:ilvl w:val="2"/>
                <w:numId w:val="1"/>
              </w:numPr>
              <w:autoSpaceDE w:val="0"/>
              <w:autoSpaceDN w:val="0"/>
              <w:adjustRightInd w:val="0"/>
              <w:ind w:left="2013" w:hanging="142"/>
              <w:contextualSpacing w:val="0"/>
              <w:rPr>
                <w:rFonts w:cstheme="minorHAnsi"/>
              </w:rPr>
            </w:pPr>
            <w:r w:rsidRPr="00735D2B">
              <w:rPr>
                <w:rFonts w:cstheme="minorHAnsi"/>
              </w:rPr>
              <w:t xml:space="preserve">στον Δημόσιο Τομέα ή στον Ιδιωτικό Τομέα </w:t>
            </w:r>
            <w:r w:rsidRPr="00735D2B">
              <w:rPr>
                <w:rFonts w:cstheme="minorHAnsi"/>
                <w:b/>
                <w:color w:val="FF0000"/>
                <w:u w:val="single"/>
              </w:rPr>
              <w:t>στον κλάδο με τον οποίο μετέχει</w:t>
            </w:r>
            <w:r w:rsidRPr="00735D2B">
              <w:rPr>
                <w:rFonts w:cstheme="minorHAnsi"/>
              </w:rPr>
              <w:t xml:space="preserve"> ο υποψήφιος στη εν λόγω διαδικασία πρόσληψης </w:t>
            </w:r>
          </w:p>
          <w:p w:rsidR="003C5AD7" w:rsidRPr="003C5AD7" w:rsidRDefault="003C5AD7" w:rsidP="0003257B">
            <w:pPr>
              <w:pStyle w:val="a3"/>
              <w:numPr>
                <w:ilvl w:val="2"/>
                <w:numId w:val="1"/>
              </w:numPr>
              <w:autoSpaceDE w:val="0"/>
              <w:autoSpaceDN w:val="0"/>
              <w:adjustRightInd w:val="0"/>
              <w:ind w:left="2013" w:hanging="142"/>
              <w:contextualSpacing w:val="0"/>
              <w:rPr>
                <w:rFonts w:cstheme="minorHAnsi"/>
              </w:rPr>
            </w:pPr>
            <w:r w:rsidRPr="00735D2B">
              <w:rPr>
                <w:rFonts w:cstheme="minorHAnsi"/>
              </w:rPr>
              <w:t>βεβαίωση του οικείου ασφαλιστικού φορέα με την οποία αποδεικνύεται η εν λόγω προϋπηρεσία.</w:t>
            </w:r>
          </w:p>
        </w:tc>
      </w:tr>
    </w:tbl>
    <w:p w:rsidR="00D07D81" w:rsidRPr="00C74D83" w:rsidRDefault="00D07D81" w:rsidP="00367571">
      <w:pPr>
        <w:autoSpaceDE w:val="0"/>
        <w:autoSpaceDN w:val="0"/>
        <w:adjustRightInd w:val="0"/>
        <w:spacing w:after="0" w:line="240" w:lineRule="auto"/>
        <w:rPr>
          <w:rFonts w:cstheme="minorHAnsi"/>
          <w:sz w:val="16"/>
          <w:szCs w:val="16"/>
        </w:rPr>
      </w:pPr>
    </w:p>
    <w:p w:rsidR="000C14ED" w:rsidRDefault="000C14ED">
      <w:pPr>
        <w:rPr>
          <w:rFonts w:cstheme="minorHAnsi"/>
          <w:b/>
          <w:sz w:val="28"/>
          <w:szCs w:val="28"/>
        </w:rPr>
      </w:pPr>
      <w:r>
        <w:rPr>
          <w:rFonts w:cstheme="minorHAnsi"/>
          <w:b/>
          <w:sz w:val="28"/>
          <w:szCs w:val="28"/>
        </w:rPr>
        <w:br w:type="page"/>
      </w:r>
    </w:p>
    <w:p w:rsidR="00945494" w:rsidRPr="003767B4" w:rsidRDefault="00945494" w:rsidP="00735D2B">
      <w:pPr>
        <w:autoSpaceDE w:val="0"/>
        <w:autoSpaceDN w:val="0"/>
        <w:adjustRightInd w:val="0"/>
        <w:spacing w:after="120" w:line="240" w:lineRule="auto"/>
        <w:jc w:val="center"/>
        <w:rPr>
          <w:rFonts w:cstheme="minorHAnsi"/>
          <w:b/>
          <w:sz w:val="28"/>
          <w:szCs w:val="28"/>
        </w:rPr>
      </w:pPr>
      <w:r w:rsidRPr="003767B4">
        <w:rPr>
          <w:rFonts w:cstheme="minorHAnsi"/>
          <w:b/>
          <w:sz w:val="28"/>
          <w:szCs w:val="28"/>
        </w:rPr>
        <w:lastRenderedPageBreak/>
        <w:t>ΕΠΙΠΛΕΟΝ ΣΑΣ ΕΠΙΣΗΜΑΙΝΟΥΜΕ ΤΑ ΚΑΤΩΘΙ:</w:t>
      </w:r>
    </w:p>
    <w:p w:rsidR="00041693" w:rsidRDefault="00041693" w:rsidP="00041693">
      <w:pPr>
        <w:autoSpaceDE w:val="0"/>
        <w:autoSpaceDN w:val="0"/>
        <w:adjustRightInd w:val="0"/>
        <w:spacing w:after="0" w:line="240" w:lineRule="auto"/>
        <w:jc w:val="both"/>
        <w:rPr>
          <w:rFonts w:cstheme="minorHAnsi"/>
        </w:rPr>
      </w:pPr>
      <w:r w:rsidRPr="003767B4">
        <w:rPr>
          <w:rFonts w:cstheme="minorHAnsi"/>
        </w:rPr>
        <w:t xml:space="preserve">Οι αιτούντες </w:t>
      </w:r>
      <w:r w:rsidRPr="003767B4">
        <w:rPr>
          <w:rFonts w:cstheme="minorHAnsi"/>
          <w:b/>
          <w:u w:val="single"/>
        </w:rPr>
        <w:t>θα πρέπει να έχουν</w:t>
      </w:r>
      <w:r w:rsidRPr="003767B4">
        <w:rPr>
          <w:rFonts w:cstheme="minorHAnsi"/>
        </w:rPr>
        <w:t xml:space="preserve"> τα απαιτούμενα τυπικά και ουσιαστικά προσόντα κατά την ημερομηνία κατάθεσης της αίτησης.</w:t>
      </w:r>
    </w:p>
    <w:p w:rsidR="00840C97" w:rsidRDefault="00840C97" w:rsidP="00041693">
      <w:pPr>
        <w:autoSpaceDE w:val="0"/>
        <w:autoSpaceDN w:val="0"/>
        <w:adjustRightInd w:val="0"/>
        <w:spacing w:after="0" w:line="240" w:lineRule="auto"/>
        <w:jc w:val="both"/>
        <w:rPr>
          <w:rFonts w:cstheme="minorHAnsi"/>
        </w:rPr>
      </w:pPr>
    </w:p>
    <w:p w:rsidR="00BA1AF5" w:rsidRPr="003767B4" w:rsidRDefault="00BA1AF5" w:rsidP="00DD4DF5">
      <w:pPr>
        <w:autoSpaceDE w:val="0"/>
        <w:autoSpaceDN w:val="0"/>
        <w:adjustRightInd w:val="0"/>
        <w:spacing w:after="0" w:line="240" w:lineRule="auto"/>
        <w:jc w:val="both"/>
        <w:rPr>
          <w:rFonts w:cstheme="minorHAnsi"/>
        </w:rPr>
      </w:pPr>
      <w:r w:rsidRPr="003767B4">
        <w:rPr>
          <w:rFonts w:cstheme="minorHAnsi"/>
        </w:rPr>
        <w:t xml:space="preserve">Οι υποψήφιοι που μετέχουν </w:t>
      </w:r>
      <w:r w:rsidRPr="003767B4">
        <w:rPr>
          <w:rFonts w:cstheme="minorHAnsi"/>
          <w:b/>
          <w:u w:val="single"/>
        </w:rPr>
        <w:t>σε εταιρείες και οι έχοντες την εμπορική ιδιότητα κατά τις διατάξεις του Υπαλληλικού Κώδικα</w:t>
      </w:r>
      <w:r w:rsidRPr="003767B4">
        <w:rPr>
          <w:rFonts w:cstheme="minorHAnsi"/>
        </w:rPr>
        <w:t xml:space="preserve"> (άρθρα 32, 31 παρ.3 του ν. 3528/2007 αντίστοιχα), μπορούν να υποβάλλουν Αίτηση για πρόσληψη ως αναπληρωτές ή ωρομίσθιοι, αλλά δεν μπορούν να αναλάβουν υπηρεσία εάν προηγουμένως δεν παραιτηθούν με οποιονδήποτε τρόπο ή δεν αναστείλουν τη λειτουργία των επιχειρήσεών τους. </w:t>
      </w:r>
    </w:p>
    <w:p w:rsidR="00041693" w:rsidRDefault="00041693" w:rsidP="00041693">
      <w:pPr>
        <w:autoSpaceDE w:val="0"/>
        <w:autoSpaceDN w:val="0"/>
        <w:adjustRightInd w:val="0"/>
        <w:spacing w:after="0" w:line="240" w:lineRule="auto"/>
        <w:jc w:val="both"/>
        <w:rPr>
          <w:rFonts w:cstheme="minorHAnsi"/>
          <w:b/>
        </w:rPr>
      </w:pPr>
    </w:p>
    <w:p w:rsidR="00EC60D9" w:rsidRPr="009A5168" w:rsidRDefault="00EC60D9" w:rsidP="009A5168">
      <w:pPr>
        <w:pStyle w:val="a3"/>
        <w:numPr>
          <w:ilvl w:val="0"/>
          <w:numId w:val="34"/>
        </w:numPr>
        <w:autoSpaceDE w:val="0"/>
        <w:autoSpaceDN w:val="0"/>
        <w:adjustRightInd w:val="0"/>
        <w:spacing w:after="0" w:line="240" w:lineRule="auto"/>
        <w:jc w:val="both"/>
        <w:rPr>
          <w:rFonts w:cstheme="minorHAnsi"/>
          <w:b/>
          <w:sz w:val="24"/>
          <w:szCs w:val="24"/>
        </w:rPr>
      </w:pPr>
      <w:r w:rsidRPr="009A5168">
        <w:rPr>
          <w:rFonts w:cstheme="minorHAnsi"/>
          <w:b/>
          <w:sz w:val="24"/>
          <w:szCs w:val="24"/>
        </w:rPr>
        <w:t>ΣΥΝΑΦΕΙΑ</w:t>
      </w:r>
    </w:p>
    <w:p w:rsidR="00EC60D9" w:rsidRPr="009C1196" w:rsidRDefault="00EC60D9" w:rsidP="009A5168">
      <w:pPr>
        <w:pStyle w:val="Default"/>
        <w:ind w:left="426"/>
        <w:jc w:val="both"/>
        <w:rPr>
          <w:sz w:val="22"/>
          <w:szCs w:val="22"/>
        </w:rPr>
      </w:pPr>
      <w:r w:rsidRPr="009C1196">
        <w:rPr>
          <w:bCs/>
          <w:sz w:val="22"/>
          <w:szCs w:val="22"/>
        </w:rPr>
        <w:t xml:space="preserve">Οι υποψήφιοι, των οποίων οι τίτλοι δεν έλαβαν συνάφεια σε προηγούμενη κρίση της επιτροπής του ΙΕΠ, είτε στον κλάδο απασχόλησης είτε στην ΕΑΕ, έχουν δικαίωμα </w:t>
      </w:r>
      <w:r w:rsidRPr="009C1196">
        <w:rPr>
          <w:bCs/>
          <w:sz w:val="22"/>
          <w:szCs w:val="22"/>
          <w:u w:val="single"/>
        </w:rPr>
        <w:t>να αιτηθούν</w:t>
      </w:r>
      <w:r w:rsidRPr="009C1196">
        <w:rPr>
          <w:bCs/>
          <w:sz w:val="22"/>
          <w:szCs w:val="22"/>
        </w:rPr>
        <w:t xml:space="preserve"> εκ νέου την εξέταση της συνάφειας του Μ.Τ.Σ., στην οικεία ΠΔΕ </w:t>
      </w:r>
      <w:r w:rsidRPr="009C1196">
        <w:rPr>
          <w:bCs/>
          <w:sz w:val="22"/>
          <w:szCs w:val="22"/>
          <w:u w:val="single"/>
        </w:rPr>
        <w:t>εφόσον προσκομίζονται συμπληρωματικά στοιχεία</w:t>
      </w:r>
      <w:r w:rsidRPr="009C1196">
        <w:rPr>
          <w:bCs/>
          <w:sz w:val="22"/>
          <w:szCs w:val="22"/>
        </w:rPr>
        <w:t xml:space="preserve">. </w:t>
      </w:r>
    </w:p>
    <w:p w:rsidR="00945494" w:rsidRPr="003767B4" w:rsidRDefault="00945494" w:rsidP="00945494">
      <w:pPr>
        <w:autoSpaceDE w:val="0"/>
        <w:autoSpaceDN w:val="0"/>
        <w:adjustRightInd w:val="0"/>
        <w:spacing w:after="0" w:line="240" w:lineRule="auto"/>
        <w:jc w:val="both"/>
        <w:rPr>
          <w:rFonts w:cstheme="minorHAnsi"/>
        </w:rPr>
      </w:pPr>
    </w:p>
    <w:p w:rsidR="001D23CB" w:rsidRPr="009A5168" w:rsidRDefault="001D23CB" w:rsidP="009A5168">
      <w:pPr>
        <w:pStyle w:val="a3"/>
        <w:numPr>
          <w:ilvl w:val="0"/>
          <w:numId w:val="34"/>
        </w:numPr>
        <w:autoSpaceDE w:val="0"/>
        <w:autoSpaceDN w:val="0"/>
        <w:adjustRightInd w:val="0"/>
        <w:spacing w:after="0" w:line="240" w:lineRule="auto"/>
        <w:jc w:val="both"/>
        <w:rPr>
          <w:rFonts w:cstheme="minorHAnsi"/>
          <w:b/>
          <w:color w:val="000000"/>
          <w:sz w:val="24"/>
          <w:szCs w:val="24"/>
        </w:rPr>
      </w:pPr>
      <w:r w:rsidRPr="009A5168">
        <w:rPr>
          <w:rFonts w:cstheme="minorHAnsi"/>
          <w:b/>
          <w:color w:val="000000"/>
          <w:sz w:val="24"/>
          <w:szCs w:val="24"/>
        </w:rPr>
        <w:t>ΠΡΟΫΠΗΡΕΣΙΑ:</w:t>
      </w:r>
    </w:p>
    <w:p w:rsidR="00AE5D59" w:rsidRDefault="00AE5D59" w:rsidP="009A5168">
      <w:pPr>
        <w:autoSpaceDE w:val="0"/>
        <w:autoSpaceDN w:val="0"/>
        <w:adjustRightInd w:val="0"/>
        <w:spacing w:after="0" w:line="240" w:lineRule="auto"/>
        <w:ind w:left="426"/>
        <w:jc w:val="both"/>
      </w:pPr>
      <w:r>
        <w:t xml:space="preserve">Η </w:t>
      </w:r>
      <w:r w:rsidRPr="00AE5D59">
        <w:rPr>
          <w:b/>
        </w:rPr>
        <w:t>προϋπηρεσία του τρέχοντος σχολικού έτους 2016-2017</w:t>
      </w:r>
      <w:r>
        <w:t xml:space="preserve"> υπολογίζεται έως την τελευταία ημέρα της προθεσμίας υποβολής των αιτήσεων ένταξης σε πίνακες της παρούσας πρόσκλησης και θα ληφθεί υπόψη για την κατάταξη των υποψηφίων στους προσωρινούς πίνακες αναπληρωτών σχολικού έτους 2017-2018. </w:t>
      </w:r>
    </w:p>
    <w:p w:rsidR="00AE5D59" w:rsidRDefault="00AE5D59" w:rsidP="009A5168">
      <w:pPr>
        <w:autoSpaceDE w:val="0"/>
        <w:autoSpaceDN w:val="0"/>
        <w:adjustRightInd w:val="0"/>
        <w:spacing w:after="0" w:line="240" w:lineRule="auto"/>
        <w:ind w:left="426"/>
        <w:jc w:val="both"/>
      </w:pPr>
    </w:p>
    <w:p w:rsidR="00FF705E" w:rsidRDefault="00FF705E" w:rsidP="009A5168">
      <w:pPr>
        <w:autoSpaceDE w:val="0"/>
        <w:autoSpaceDN w:val="0"/>
        <w:adjustRightInd w:val="0"/>
        <w:spacing w:after="0" w:line="240" w:lineRule="auto"/>
        <w:ind w:left="426"/>
        <w:jc w:val="both"/>
      </w:pPr>
      <w:r>
        <w:t xml:space="preserve">Στη βεβαίωση του φορέα απασχόλησης (η οποία πρέπει να συμφωνεί με τη βεβαίωση του οικείου ασφαλιστικού φορέα ή τα μηχανογραφικά δελτία ασφάλισης) </w:t>
      </w:r>
      <w:r w:rsidRPr="00FF705E">
        <w:rPr>
          <w:b/>
          <w:u w:val="single"/>
        </w:rPr>
        <w:t>πρέπει να αναγράφεται υποχρεωτικά</w:t>
      </w:r>
      <w:r>
        <w:t xml:space="preserve">: </w:t>
      </w:r>
    </w:p>
    <w:p w:rsidR="00FF705E" w:rsidRDefault="00FF705E" w:rsidP="009A5168">
      <w:pPr>
        <w:pStyle w:val="a3"/>
        <w:numPr>
          <w:ilvl w:val="0"/>
          <w:numId w:val="32"/>
        </w:numPr>
        <w:autoSpaceDE w:val="0"/>
        <w:autoSpaceDN w:val="0"/>
        <w:adjustRightInd w:val="0"/>
        <w:spacing w:after="0" w:line="240" w:lineRule="auto"/>
        <w:ind w:left="993" w:hanging="284"/>
        <w:jc w:val="both"/>
      </w:pPr>
      <w:r>
        <w:t xml:space="preserve">ο κλάδος πρόσληψης </w:t>
      </w:r>
    </w:p>
    <w:p w:rsidR="00FF705E" w:rsidRDefault="00FF705E" w:rsidP="009A5168">
      <w:pPr>
        <w:pStyle w:val="a3"/>
        <w:numPr>
          <w:ilvl w:val="0"/>
          <w:numId w:val="32"/>
        </w:numPr>
        <w:autoSpaceDE w:val="0"/>
        <w:autoSpaceDN w:val="0"/>
        <w:adjustRightInd w:val="0"/>
        <w:spacing w:after="0" w:line="240" w:lineRule="auto"/>
        <w:ind w:left="993" w:hanging="284"/>
        <w:jc w:val="both"/>
      </w:pPr>
      <w:r>
        <w:t xml:space="preserve">η σύμβαση εργασίας, πλήρους ή μερικής απασχόλησης </w:t>
      </w:r>
    </w:p>
    <w:p w:rsidR="00FF705E" w:rsidRDefault="00FF705E" w:rsidP="009A5168">
      <w:pPr>
        <w:pStyle w:val="a3"/>
        <w:numPr>
          <w:ilvl w:val="0"/>
          <w:numId w:val="32"/>
        </w:numPr>
        <w:autoSpaceDE w:val="0"/>
        <w:autoSpaceDN w:val="0"/>
        <w:adjustRightInd w:val="0"/>
        <w:spacing w:after="0" w:line="240" w:lineRule="auto"/>
        <w:ind w:left="993" w:hanging="284"/>
        <w:jc w:val="both"/>
      </w:pPr>
      <w:r>
        <w:t xml:space="preserve">οι ώρες απασχόλησης ανά εβδομάδα </w:t>
      </w:r>
    </w:p>
    <w:p w:rsidR="00FF705E" w:rsidRDefault="00FF705E" w:rsidP="009A5168">
      <w:pPr>
        <w:pStyle w:val="a3"/>
        <w:numPr>
          <w:ilvl w:val="0"/>
          <w:numId w:val="32"/>
        </w:numPr>
        <w:autoSpaceDE w:val="0"/>
        <w:autoSpaceDN w:val="0"/>
        <w:adjustRightInd w:val="0"/>
        <w:spacing w:after="0" w:line="240" w:lineRule="auto"/>
        <w:ind w:left="993" w:hanging="284"/>
        <w:jc w:val="both"/>
      </w:pPr>
      <w:r>
        <w:t xml:space="preserve">Το ακριβές χρονικό διάστημα απασχόλησης, </w:t>
      </w:r>
    </w:p>
    <w:p w:rsidR="00737EAA" w:rsidRDefault="00FF705E" w:rsidP="009A5168">
      <w:pPr>
        <w:autoSpaceDE w:val="0"/>
        <w:autoSpaceDN w:val="0"/>
        <w:adjustRightInd w:val="0"/>
        <w:spacing w:after="0" w:line="240" w:lineRule="auto"/>
        <w:ind w:left="426"/>
        <w:jc w:val="both"/>
      </w:pPr>
      <w:r>
        <w:t xml:space="preserve">στοιχεία τα οποία λαμβάνονται υπόψη για τη </w:t>
      </w:r>
      <w:proofErr w:type="spellStart"/>
      <w:r>
        <w:t>μοριοδότηση</w:t>
      </w:r>
      <w:proofErr w:type="spellEnd"/>
      <w:r>
        <w:t xml:space="preserve"> του υποψηφίου.</w:t>
      </w:r>
    </w:p>
    <w:p w:rsidR="00FF705E" w:rsidRPr="003767B4" w:rsidRDefault="00FF705E" w:rsidP="009A5168">
      <w:pPr>
        <w:autoSpaceDE w:val="0"/>
        <w:autoSpaceDN w:val="0"/>
        <w:adjustRightInd w:val="0"/>
        <w:spacing w:after="0" w:line="240" w:lineRule="auto"/>
        <w:ind w:left="426"/>
        <w:jc w:val="both"/>
        <w:rPr>
          <w:rFonts w:cstheme="minorHAnsi"/>
        </w:rPr>
      </w:pPr>
    </w:p>
    <w:p w:rsidR="00973048" w:rsidRPr="003767B4" w:rsidRDefault="00735D2B" w:rsidP="009A5168">
      <w:pPr>
        <w:autoSpaceDE w:val="0"/>
        <w:autoSpaceDN w:val="0"/>
        <w:adjustRightInd w:val="0"/>
        <w:spacing w:after="0" w:line="240" w:lineRule="auto"/>
        <w:ind w:left="426"/>
        <w:jc w:val="both"/>
        <w:rPr>
          <w:rFonts w:cstheme="minorHAnsi"/>
        </w:rPr>
      </w:pPr>
      <w:r>
        <w:rPr>
          <w:rFonts w:cstheme="minorHAnsi"/>
        </w:rPr>
        <w:t>ΔΕΝ</w:t>
      </w:r>
      <w:r w:rsidRPr="003767B4">
        <w:rPr>
          <w:rFonts w:cstheme="minorHAnsi"/>
        </w:rPr>
        <w:t xml:space="preserve"> </w:t>
      </w:r>
      <w:proofErr w:type="spellStart"/>
      <w:r w:rsidRPr="003767B4">
        <w:rPr>
          <w:rFonts w:cstheme="minorHAnsi"/>
        </w:rPr>
        <w:t>προσμετράται</w:t>
      </w:r>
      <w:proofErr w:type="spellEnd"/>
      <w:r w:rsidRPr="003767B4">
        <w:rPr>
          <w:rFonts w:cstheme="minorHAnsi"/>
        </w:rPr>
        <w:t xml:space="preserve"> σαν προϋπηρεσία και </w:t>
      </w:r>
      <w:r>
        <w:rPr>
          <w:rFonts w:cstheme="minorHAnsi"/>
        </w:rPr>
        <w:t>ΔΕΝ</w:t>
      </w:r>
      <w:r w:rsidRPr="003767B4">
        <w:rPr>
          <w:rFonts w:cstheme="minorHAnsi"/>
        </w:rPr>
        <w:t xml:space="preserve"> </w:t>
      </w:r>
      <w:proofErr w:type="spellStart"/>
      <w:r w:rsidRPr="003767B4">
        <w:rPr>
          <w:rFonts w:cstheme="minorHAnsi"/>
        </w:rPr>
        <w:t>μοριοδοτείται</w:t>
      </w:r>
      <w:proofErr w:type="spellEnd"/>
      <w:r w:rsidRPr="003767B4">
        <w:rPr>
          <w:rFonts w:cstheme="minorHAnsi"/>
        </w:rPr>
        <w:t xml:space="preserve"> </w:t>
      </w:r>
      <w:r>
        <w:rPr>
          <w:rFonts w:cstheme="minorHAnsi"/>
        </w:rPr>
        <w:t>η</w:t>
      </w:r>
      <w:r w:rsidR="00973048" w:rsidRPr="003767B4">
        <w:rPr>
          <w:rFonts w:cstheme="minorHAnsi"/>
        </w:rPr>
        <w:t xml:space="preserve"> συμμετοχή σε προγράμματα απόκτησης εργασιακής εμπειρίας ανέργων (προγράμματα </w:t>
      </w:r>
      <w:proofErr w:type="spellStart"/>
      <w:r w:rsidR="00973048" w:rsidRPr="003767B4">
        <w:rPr>
          <w:rFonts w:cstheme="minorHAnsi"/>
          <w:b/>
          <w:u w:val="single"/>
        </w:rPr>
        <w:t>stage</w:t>
      </w:r>
      <w:proofErr w:type="spellEnd"/>
      <w:r w:rsidR="00973048" w:rsidRPr="003767B4">
        <w:rPr>
          <w:rFonts w:cstheme="minorHAnsi"/>
        </w:rPr>
        <w:t xml:space="preserve">) και η </w:t>
      </w:r>
      <w:r w:rsidR="00973048" w:rsidRPr="003767B4">
        <w:rPr>
          <w:rFonts w:cstheme="minorHAnsi"/>
          <w:b/>
          <w:u w:val="single"/>
        </w:rPr>
        <w:t>πρακτική άσκηση</w:t>
      </w:r>
      <w:r w:rsidR="00973048" w:rsidRPr="003767B4">
        <w:rPr>
          <w:rFonts w:cstheme="minorHAnsi"/>
        </w:rPr>
        <w:t>,.</w:t>
      </w:r>
    </w:p>
    <w:p w:rsidR="00EC60D9" w:rsidRPr="003767B4" w:rsidRDefault="00EC60D9" w:rsidP="009A5168">
      <w:pPr>
        <w:autoSpaceDE w:val="0"/>
        <w:autoSpaceDN w:val="0"/>
        <w:adjustRightInd w:val="0"/>
        <w:spacing w:after="0" w:line="240" w:lineRule="auto"/>
        <w:ind w:left="426"/>
        <w:jc w:val="both"/>
        <w:rPr>
          <w:rFonts w:cstheme="minorHAnsi"/>
        </w:rPr>
      </w:pPr>
    </w:p>
    <w:p w:rsidR="00EC60D9" w:rsidRPr="009A5168" w:rsidRDefault="00EC60D9" w:rsidP="009A5168">
      <w:pPr>
        <w:pStyle w:val="a3"/>
        <w:numPr>
          <w:ilvl w:val="0"/>
          <w:numId w:val="34"/>
        </w:numPr>
        <w:autoSpaceDE w:val="0"/>
        <w:autoSpaceDN w:val="0"/>
        <w:adjustRightInd w:val="0"/>
        <w:spacing w:after="0" w:line="240" w:lineRule="auto"/>
        <w:jc w:val="both"/>
        <w:rPr>
          <w:rFonts w:cstheme="minorHAnsi"/>
          <w:b/>
          <w:sz w:val="24"/>
          <w:szCs w:val="24"/>
        </w:rPr>
      </w:pPr>
      <w:r w:rsidRPr="009A5168">
        <w:rPr>
          <w:rFonts w:cstheme="minorHAnsi"/>
          <w:b/>
          <w:sz w:val="24"/>
          <w:szCs w:val="24"/>
        </w:rPr>
        <w:t>ΜΟΡΙΟΔΟΤΗΣΗ</w:t>
      </w:r>
    </w:p>
    <w:p w:rsidR="00EC60D9" w:rsidRPr="00CB30CD" w:rsidRDefault="00EC60D9" w:rsidP="009A5168">
      <w:pPr>
        <w:autoSpaceDE w:val="0"/>
        <w:autoSpaceDN w:val="0"/>
        <w:adjustRightInd w:val="0"/>
        <w:spacing w:after="0" w:line="240" w:lineRule="auto"/>
        <w:ind w:left="360"/>
        <w:jc w:val="both"/>
        <w:rPr>
          <w:rFonts w:cstheme="minorHAnsi"/>
        </w:rPr>
      </w:pPr>
      <w:r w:rsidRPr="00CB30CD">
        <w:rPr>
          <w:rFonts w:cstheme="minorHAnsi"/>
        </w:rPr>
        <w:t xml:space="preserve">Τροποποιήθηκε το ποσό </w:t>
      </w:r>
      <w:proofErr w:type="spellStart"/>
      <w:r w:rsidRPr="00CB30CD">
        <w:rPr>
          <w:rFonts w:cstheme="minorHAnsi"/>
        </w:rPr>
        <w:t>μοριοδότησης</w:t>
      </w:r>
      <w:proofErr w:type="spellEnd"/>
      <w:r w:rsidRPr="00CB30CD">
        <w:rPr>
          <w:rFonts w:cstheme="minorHAnsi"/>
        </w:rPr>
        <w:t xml:space="preserve"> στις παρακάτω περιπτώσεις:</w:t>
      </w:r>
    </w:p>
    <w:p w:rsidR="00EC60D9" w:rsidRPr="00CB30CD" w:rsidRDefault="00EC60D9" w:rsidP="009A5168">
      <w:pPr>
        <w:pStyle w:val="a3"/>
        <w:numPr>
          <w:ilvl w:val="0"/>
          <w:numId w:val="6"/>
        </w:numPr>
        <w:autoSpaceDE w:val="0"/>
        <w:autoSpaceDN w:val="0"/>
        <w:adjustRightInd w:val="0"/>
        <w:spacing w:after="0" w:line="240" w:lineRule="auto"/>
        <w:ind w:left="1080"/>
        <w:rPr>
          <w:rFonts w:cstheme="minorHAnsi"/>
        </w:rPr>
      </w:pPr>
      <w:r w:rsidRPr="00CB30CD">
        <w:rPr>
          <w:rFonts w:cstheme="minorHAnsi"/>
        </w:rPr>
        <w:t>Στην προϋπηρεσία που αποκτήθηκε ως αναπληρωτή ή ωρομισθίου στον ίδιο κλάδο της προς πλήρωση θέσης.</w:t>
      </w:r>
    </w:p>
    <w:p w:rsidR="00EC60D9" w:rsidRPr="00CB30CD" w:rsidRDefault="00EC60D9" w:rsidP="009A5168">
      <w:pPr>
        <w:pStyle w:val="a3"/>
        <w:numPr>
          <w:ilvl w:val="0"/>
          <w:numId w:val="5"/>
        </w:numPr>
        <w:autoSpaceDE w:val="0"/>
        <w:autoSpaceDN w:val="0"/>
        <w:adjustRightInd w:val="0"/>
        <w:spacing w:after="0" w:line="240" w:lineRule="auto"/>
        <w:ind w:left="1080"/>
        <w:rPr>
          <w:rFonts w:cstheme="minorHAnsi"/>
        </w:rPr>
      </w:pPr>
      <w:r w:rsidRPr="00CB30CD">
        <w:rPr>
          <w:rFonts w:cstheme="minorHAnsi"/>
        </w:rPr>
        <w:t>Στους υποψήφιους με αναπηρία μεγαλύτερη από 67%</w:t>
      </w:r>
    </w:p>
    <w:p w:rsidR="00EC60D9" w:rsidRPr="00CB30CD" w:rsidRDefault="00EC60D9" w:rsidP="009A5168">
      <w:pPr>
        <w:pStyle w:val="a3"/>
        <w:numPr>
          <w:ilvl w:val="0"/>
          <w:numId w:val="5"/>
        </w:numPr>
        <w:autoSpaceDE w:val="0"/>
        <w:autoSpaceDN w:val="0"/>
        <w:adjustRightInd w:val="0"/>
        <w:spacing w:after="0" w:line="240" w:lineRule="auto"/>
        <w:ind w:left="1080"/>
        <w:rPr>
          <w:rFonts w:cstheme="minorHAnsi"/>
        </w:rPr>
      </w:pPr>
      <w:r w:rsidRPr="00CB30CD">
        <w:rPr>
          <w:rFonts w:cstheme="minorHAnsi"/>
        </w:rPr>
        <w:t>Στους υποψήφιους που είναι γονείς παιδιών με αναπηρία μεγαλύτερη από 67</w:t>
      </w:r>
      <w:r w:rsidR="00021037">
        <w:rPr>
          <w:rFonts w:cstheme="minorHAnsi"/>
        </w:rPr>
        <w:t>%</w:t>
      </w:r>
      <w:bookmarkStart w:id="0" w:name="_GoBack"/>
      <w:bookmarkEnd w:id="0"/>
    </w:p>
    <w:p w:rsidR="00EC60D9" w:rsidRPr="00CB30CD" w:rsidRDefault="00EC60D9" w:rsidP="009A5168">
      <w:pPr>
        <w:pStyle w:val="a3"/>
        <w:numPr>
          <w:ilvl w:val="0"/>
          <w:numId w:val="5"/>
        </w:numPr>
        <w:autoSpaceDE w:val="0"/>
        <w:autoSpaceDN w:val="0"/>
        <w:adjustRightInd w:val="0"/>
        <w:spacing w:after="0" w:line="240" w:lineRule="auto"/>
        <w:ind w:left="1080"/>
        <w:rPr>
          <w:rFonts w:cstheme="minorHAnsi"/>
        </w:rPr>
      </w:pPr>
      <w:r w:rsidRPr="00CB30CD">
        <w:rPr>
          <w:rFonts w:cstheme="minorHAnsi"/>
        </w:rPr>
        <w:t>Στους υποψήφιους πολύτεκνους γονείς υπό την έννοια της παρ.1 του άρθρου 6 του ν. 3454/2006</w:t>
      </w:r>
    </w:p>
    <w:p w:rsidR="00EC60D9" w:rsidRDefault="00EC60D9" w:rsidP="009A5168">
      <w:pPr>
        <w:pStyle w:val="a3"/>
        <w:numPr>
          <w:ilvl w:val="0"/>
          <w:numId w:val="5"/>
        </w:numPr>
        <w:autoSpaceDE w:val="0"/>
        <w:autoSpaceDN w:val="0"/>
        <w:adjustRightInd w:val="0"/>
        <w:spacing w:after="0" w:line="240" w:lineRule="auto"/>
        <w:ind w:left="1080"/>
        <w:rPr>
          <w:rFonts w:cstheme="minorHAnsi"/>
        </w:rPr>
      </w:pPr>
      <w:r w:rsidRPr="00CB30CD">
        <w:rPr>
          <w:rFonts w:cstheme="minorHAnsi"/>
        </w:rPr>
        <w:t xml:space="preserve">Στους υποψήφιους </w:t>
      </w:r>
      <w:proofErr w:type="spellStart"/>
      <w:r w:rsidRPr="00CB30CD">
        <w:rPr>
          <w:rFonts w:cstheme="minorHAnsi"/>
        </w:rPr>
        <w:t>τρίτεκνους</w:t>
      </w:r>
      <w:proofErr w:type="spellEnd"/>
      <w:r w:rsidRPr="00CB30CD">
        <w:rPr>
          <w:rFonts w:cstheme="minorHAnsi"/>
        </w:rPr>
        <w:t xml:space="preserve"> γονείς υπό την έννοια του άρθρου 3, παρ.1 του ν. 3454/2006</w:t>
      </w:r>
    </w:p>
    <w:p w:rsidR="00EC60D9" w:rsidRPr="00CB30CD" w:rsidRDefault="00EC60D9" w:rsidP="009A5168">
      <w:pPr>
        <w:pStyle w:val="a3"/>
        <w:numPr>
          <w:ilvl w:val="0"/>
          <w:numId w:val="5"/>
        </w:numPr>
        <w:autoSpaceDE w:val="0"/>
        <w:autoSpaceDN w:val="0"/>
        <w:adjustRightInd w:val="0"/>
        <w:spacing w:after="0" w:line="240" w:lineRule="auto"/>
        <w:ind w:left="1080"/>
        <w:rPr>
          <w:rFonts w:cstheme="minorHAnsi"/>
        </w:rPr>
      </w:pPr>
      <w:r>
        <w:rPr>
          <w:rFonts w:cstheme="minorHAnsi"/>
        </w:rPr>
        <w:t>Στο βαθμό πτυχίων των ΕΒΠ</w:t>
      </w:r>
    </w:p>
    <w:p w:rsidR="004711CC" w:rsidRPr="003767B4" w:rsidRDefault="004711CC" w:rsidP="004711CC">
      <w:pPr>
        <w:autoSpaceDE w:val="0"/>
        <w:autoSpaceDN w:val="0"/>
        <w:adjustRightInd w:val="0"/>
        <w:spacing w:after="0" w:line="240" w:lineRule="auto"/>
        <w:jc w:val="both"/>
        <w:rPr>
          <w:rFonts w:cstheme="minorHAnsi"/>
        </w:rPr>
      </w:pPr>
    </w:p>
    <w:p w:rsidR="0037405B" w:rsidRPr="0037405B" w:rsidRDefault="0037405B" w:rsidP="00945494">
      <w:pPr>
        <w:autoSpaceDE w:val="0"/>
        <w:autoSpaceDN w:val="0"/>
        <w:adjustRightInd w:val="0"/>
        <w:spacing w:after="0" w:line="240" w:lineRule="auto"/>
        <w:jc w:val="both"/>
        <w:rPr>
          <w:rFonts w:cstheme="minorHAnsi"/>
        </w:rPr>
      </w:pPr>
    </w:p>
    <w:sectPr w:rsidR="0037405B" w:rsidRPr="0037405B" w:rsidSect="00B009F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E2F"/>
    <w:multiLevelType w:val="hybridMultilevel"/>
    <w:tmpl w:val="74A8B5D8"/>
    <w:lvl w:ilvl="0" w:tplc="037AA1A6">
      <w:start w:val="1"/>
      <w:numFmt w:val="ordin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A6E6A"/>
    <w:multiLevelType w:val="hybridMultilevel"/>
    <w:tmpl w:val="6C545320"/>
    <w:lvl w:ilvl="0" w:tplc="04080001">
      <w:start w:val="1"/>
      <w:numFmt w:val="bullet"/>
      <w:lvlText w:val=""/>
      <w:lvlJc w:val="left"/>
      <w:pPr>
        <w:ind w:left="360" w:hanging="360"/>
      </w:pPr>
      <w:rPr>
        <w:rFonts w:ascii="Symbol" w:hAnsi="Symbol"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315389"/>
    <w:multiLevelType w:val="hybridMultilevel"/>
    <w:tmpl w:val="0282875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7A4C4A"/>
    <w:multiLevelType w:val="hybridMultilevel"/>
    <w:tmpl w:val="A0FEB670"/>
    <w:lvl w:ilvl="0" w:tplc="04080001">
      <w:start w:val="1"/>
      <w:numFmt w:val="bullet"/>
      <w:lvlText w:val=""/>
      <w:lvlJc w:val="left"/>
      <w:pPr>
        <w:ind w:left="360" w:hanging="360"/>
      </w:pPr>
      <w:rPr>
        <w:rFonts w:ascii="Symbol" w:hAnsi="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CE13DD1"/>
    <w:multiLevelType w:val="hybridMultilevel"/>
    <w:tmpl w:val="521A39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DA4106D"/>
    <w:multiLevelType w:val="hybridMultilevel"/>
    <w:tmpl w:val="06AC58F0"/>
    <w:lvl w:ilvl="0" w:tplc="04080001">
      <w:start w:val="1"/>
      <w:numFmt w:val="bullet"/>
      <w:lvlText w:val=""/>
      <w:lvlJc w:val="left"/>
      <w:pPr>
        <w:ind w:left="360" w:hanging="360"/>
      </w:pPr>
      <w:rPr>
        <w:rFonts w:ascii="Symbol" w:hAnsi="Symbol" w:hint="default"/>
      </w:rPr>
    </w:lvl>
    <w:lvl w:ilvl="1" w:tplc="0408000B">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F601F7"/>
    <w:multiLevelType w:val="hybridMultilevel"/>
    <w:tmpl w:val="3AC8731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BCD3D6A"/>
    <w:multiLevelType w:val="hybridMultilevel"/>
    <w:tmpl w:val="719A91F0"/>
    <w:lvl w:ilvl="0" w:tplc="04080001">
      <w:start w:val="1"/>
      <w:numFmt w:val="bullet"/>
      <w:lvlText w:val=""/>
      <w:lvlJc w:val="left"/>
      <w:pPr>
        <w:ind w:left="360" w:hanging="360"/>
      </w:pPr>
      <w:rPr>
        <w:rFonts w:ascii="Symbol" w:hAnsi="Symbol" w:hint="default"/>
      </w:rPr>
    </w:lvl>
    <w:lvl w:ilvl="1" w:tplc="3098899A">
      <w:start w:val="1"/>
      <w:numFmt w:val="lowerRoman"/>
      <w:lvlText w:val="%2."/>
      <w:lvlJc w:val="right"/>
      <w:pPr>
        <w:ind w:left="1080" w:hanging="360"/>
      </w:pPr>
      <w:rPr>
        <w:rFonts w:hint="default"/>
        <w:b w:val="0"/>
        <w:bCs/>
        <w:sz w:val="22"/>
        <w:szCs w:val="22"/>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F2E4DF3"/>
    <w:multiLevelType w:val="hybridMultilevel"/>
    <w:tmpl w:val="44AC0FE2"/>
    <w:lvl w:ilvl="0" w:tplc="04080001">
      <w:start w:val="1"/>
      <w:numFmt w:val="bullet"/>
      <w:lvlText w:val=""/>
      <w:lvlJc w:val="left"/>
      <w:pPr>
        <w:ind w:left="2865" w:hanging="360"/>
      </w:pPr>
      <w:rPr>
        <w:rFonts w:ascii="Symbol" w:hAnsi="Symbol" w:hint="default"/>
      </w:rPr>
    </w:lvl>
    <w:lvl w:ilvl="1" w:tplc="04080003" w:tentative="1">
      <w:start w:val="1"/>
      <w:numFmt w:val="bullet"/>
      <w:lvlText w:val="o"/>
      <w:lvlJc w:val="left"/>
      <w:pPr>
        <w:ind w:left="3585" w:hanging="360"/>
      </w:pPr>
      <w:rPr>
        <w:rFonts w:ascii="Courier New" w:hAnsi="Courier New" w:cs="Courier New" w:hint="default"/>
      </w:rPr>
    </w:lvl>
    <w:lvl w:ilvl="2" w:tplc="04080005" w:tentative="1">
      <w:start w:val="1"/>
      <w:numFmt w:val="bullet"/>
      <w:lvlText w:val=""/>
      <w:lvlJc w:val="left"/>
      <w:pPr>
        <w:ind w:left="4305" w:hanging="360"/>
      </w:pPr>
      <w:rPr>
        <w:rFonts w:ascii="Wingdings" w:hAnsi="Wingdings" w:hint="default"/>
      </w:rPr>
    </w:lvl>
    <w:lvl w:ilvl="3" w:tplc="04080001" w:tentative="1">
      <w:start w:val="1"/>
      <w:numFmt w:val="bullet"/>
      <w:lvlText w:val=""/>
      <w:lvlJc w:val="left"/>
      <w:pPr>
        <w:ind w:left="5025" w:hanging="360"/>
      </w:pPr>
      <w:rPr>
        <w:rFonts w:ascii="Symbol" w:hAnsi="Symbol" w:hint="default"/>
      </w:rPr>
    </w:lvl>
    <w:lvl w:ilvl="4" w:tplc="04080003" w:tentative="1">
      <w:start w:val="1"/>
      <w:numFmt w:val="bullet"/>
      <w:lvlText w:val="o"/>
      <w:lvlJc w:val="left"/>
      <w:pPr>
        <w:ind w:left="5745" w:hanging="360"/>
      </w:pPr>
      <w:rPr>
        <w:rFonts w:ascii="Courier New" w:hAnsi="Courier New" w:cs="Courier New" w:hint="default"/>
      </w:rPr>
    </w:lvl>
    <w:lvl w:ilvl="5" w:tplc="04080005" w:tentative="1">
      <w:start w:val="1"/>
      <w:numFmt w:val="bullet"/>
      <w:lvlText w:val=""/>
      <w:lvlJc w:val="left"/>
      <w:pPr>
        <w:ind w:left="6465" w:hanging="360"/>
      </w:pPr>
      <w:rPr>
        <w:rFonts w:ascii="Wingdings" w:hAnsi="Wingdings" w:hint="default"/>
      </w:rPr>
    </w:lvl>
    <w:lvl w:ilvl="6" w:tplc="04080001" w:tentative="1">
      <w:start w:val="1"/>
      <w:numFmt w:val="bullet"/>
      <w:lvlText w:val=""/>
      <w:lvlJc w:val="left"/>
      <w:pPr>
        <w:ind w:left="7185" w:hanging="360"/>
      </w:pPr>
      <w:rPr>
        <w:rFonts w:ascii="Symbol" w:hAnsi="Symbol" w:hint="default"/>
      </w:rPr>
    </w:lvl>
    <w:lvl w:ilvl="7" w:tplc="04080003" w:tentative="1">
      <w:start w:val="1"/>
      <w:numFmt w:val="bullet"/>
      <w:lvlText w:val="o"/>
      <w:lvlJc w:val="left"/>
      <w:pPr>
        <w:ind w:left="7905" w:hanging="360"/>
      </w:pPr>
      <w:rPr>
        <w:rFonts w:ascii="Courier New" w:hAnsi="Courier New" w:cs="Courier New" w:hint="default"/>
      </w:rPr>
    </w:lvl>
    <w:lvl w:ilvl="8" w:tplc="04080005" w:tentative="1">
      <w:start w:val="1"/>
      <w:numFmt w:val="bullet"/>
      <w:lvlText w:val=""/>
      <w:lvlJc w:val="left"/>
      <w:pPr>
        <w:ind w:left="8625" w:hanging="360"/>
      </w:pPr>
      <w:rPr>
        <w:rFonts w:ascii="Wingdings" w:hAnsi="Wingdings" w:hint="default"/>
      </w:rPr>
    </w:lvl>
  </w:abstractNum>
  <w:abstractNum w:abstractNumId="9">
    <w:nsid w:val="21057239"/>
    <w:multiLevelType w:val="hybridMultilevel"/>
    <w:tmpl w:val="1BB2D50C"/>
    <w:lvl w:ilvl="0" w:tplc="AF2223E8">
      <w:start w:val="1"/>
      <w:numFmt w:val="decimal"/>
      <w:lvlText w:val="%1)"/>
      <w:lvlJc w:val="left"/>
      <w:pPr>
        <w:ind w:left="360" w:hanging="360"/>
      </w:pPr>
      <w:rPr>
        <w:rFonts w:hint="default"/>
        <w:b/>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30D6B64"/>
    <w:multiLevelType w:val="hybridMultilevel"/>
    <w:tmpl w:val="EEF0338A"/>
    <w:lvl w:ilvl="0" w:tplc="0408001B">
      <w:start w:val="1"/>
      <w:numFmt w:val="lowerRoman"/>
      <w:lvlText w:val="%1."/>
      <w:lvlJc w:val="right"/>
      <w:pPr>
        <w:ind w:left="2160" w:hanging="360"/>
      </w:pPr>
      <w:rPr>
        <w:b w:val="0"/>
      </w:rPr>
    </w:lvl>
    <w:lvl w:ilvl="1" w:tplc="A87C2FCC">
      <w:start w:val="1"/>
      <w:numFmt w:val="decimal"/>
      <w:lvlText w:val="%2)"/>
      <w:lvlJc w:val="left"/>
      <w:pPr>
        <w:ind w:left="2880" w:hanging="360"/>
      </w:pPr>
      <w:rPr>
        <w:rFonts w:hint="default"/>
      </w:r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1">
    <w:nsid w:val="24B14B4C"/>
    <w:multiLevelType w:val="hybridMultilevel"/>
    <w:tmpl w:val="E5EAC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C100B8"/>
    <w:multiLevelType w:val="hybridMultilevel"/>
    <w:tmpl w:val="9B76A3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A9084A"/>
    <w:multiLevelType w:val="hybridMultilevel"/>
    <w:tmpl w:val="5A7E0EB6"/>
    <w:lvl w:ilvl="0" w:tplc="04080001">
      <w:start w:val="1"/>
      <w:numFmt w:val="bullet"/>
      <w:lvlText w:val=""/>
      <w:lvlJc w:val="left"/>
      <w:pPr>
        <w:ind w:left="360" w:hanging="360"/>
      </w:pPr>
      <w:rPr>
        <w:rFonts w:ascii="Symbol" w:hAnsi="Symbol" w:hint="default"/>
      </w:rPr>
    </w:lvl>
    <w:lvl w:ilvl="1" w:tplc="C9A08728">
      <w:start w:val="1"/>
      <w:numFmt w:val="decimal"/>
      <w:lvlText w:val="%2."/>
      <w:lvlJc w:val="left"/>
      <w:pPr>
        <w:ind w:left="1080" w:hanging="360"/>
      </w:pPr>
      <w:rPr>
        <w:rFonts w:ascii="Calibri" w:eastAsia="Calibri" w:hAnsi="Calibri" w:hint="default"/>
        <w:b/>
        <w:bCs/>
        <w:sz w:val="22"/>
        <w:szCs w:val="22"/>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245E33"/>
    <w:multiLevelType w:val="hybridMultilevel"/>
    <w:tmpl w:val="3934F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3230FB"/>
    <w:multiLevelType w:val="hybridMultilevel"/>
    <w:tmpl w:val="84BA6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A70363"/>
    <w:multiLevelType w:val="hybridMultilevel"/>
    <w:tmpl w:val="9A28927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6002FD8"/>
    <w:multiLevelType w:val="hybridMultilevel"/>
    <w:tmpl w:val="5B788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D10868"/>
    <w:multiLevelType w:val="hybridMultilevel"/>
    <w:tmpl w:val="70FE61A0"/>
    <w:lvl w:ilvl="0" w:tplc="04080019">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4A6718AA"/>
    <w:multiLevelType w:val="hybridMultilevel"/>
    <w:tmpl w:val="E44E2F2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C07934"/>
    <w:multiLevelType w:val="hybridMultilevel"/>
    <w:tmpl w:val="DD6E41CA"/>
    <w:lvl w:ilvl="0" w:tplc="04080001">
      <w:start w:val="1"/>
      <w:numFmt w:val="bullet"/>
      <w:lvlText w:val=""/>
      <w:lvlJc w:val="left"/>
      <w:pPr>
        <w:ind w:left="360" w:hanging="360"/>
      </w:pPr>
      <w:rPr>
        <w:rFonts w:ascii="Symbol" w:hAnsi="Symbol" w:hint="default"/>
        <w:sz w:val="18"/>
        <w:szCs w:val="18"/>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F3D0C30"/>
    <w:multiLevelType w:val="hybridMultilevel"/>
    <w:tmpl w:val="A9687C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FB63400"/>
    <w:multiLevelType w:val="hybridMultilevel"/>
    <w:tmpl w:val="471C9012"/>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5642BF4"/>
    <w:multiLevelType w:val="hybridMultilevel"/>
    <w:tmpl w:val="DBCE00F4"/>
    <w:lvl w:ilvl="0" w:tplc="AF2223E8">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A10BE1"/>
    <w:multiLevelType w:val="hybridMultilevel"/>
    <w:tmpl w:val="2E609EA2"/>
    <w:lvl w:ilvl="0" w:tplc="26FCE148">
      <w:start w:val="1"/>
      <w:numFmt w:val="ordin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D555FD4"/>
    <w:multiLevelType w:val="hybridMultilevel"/>
    <w:tmpl w:val="8F58976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30875E2"/>
    <w:multiLevelType w:val="hybridMultilevel"/>
    <w:tmpl w:val="53A2FA6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BC3FC1"/>
    <w:multiLevelType w:val="hybridMultilevel"/>
    <w:tmpl w:val="8D4ADD1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89564EA"/>
    <w:multiLevelType w:val="hybridMultilevel"/>
    <w:tmpl w:val="6BAC3AB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A5F0945"/>
    <w:multiLevelType w:val="hybridMultilevel"/>
    <w:tmpl w:val="48EC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133C37"/>
    <w:multiLevelType w:val="hybridMultilevel"/>
    <w:tmpl w:val="84FAF45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26425BF"/>
    <w:multiLevelType w:val="hybridMultilevel"/>
    <w:tmpl w:val="74A8B5D8"/>
    <w:lvl w:ilvl="0" w:tplc="037AA1A6">
      <w:start w:val="1"/>
      <w:numFmt w:val="ordin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4A9548B"/>
    <w:multiLevelType w:val="hybridMultilevel"/>
    <w:tmpl w:val="29343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003698"/>
    <w:multiLevelType w:val="hybridMultilevel"/>
    <w:tmpl w:val="5414ED58"/>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num w:numId="1">
    <w:abstractNumId w:val="31"/>
  </w:num>
  <w:num w:numId="2">
    <w:abstractNumId w:val="21"/>
  </w:num>
  <w:num w:numId="3">
    <w:abstractNumId w:val="18"/>
  </w:num>
  <w:num w:numId="4">
    <w:abstractNumId w:val="17"/>
  </w:num>
  <w:num w:numId="5">
    <w:abstractNumId w:val="29"/>
  </w:num>
  <w:num w:numId="6">
    <w:abstractNumId w:val="15"/>
  </w:num>
  <w:num w:numId="7">
    <w:abstractNumId w:val="26"/>
  </w:num>
  <w:num w:numId="8">
    <w:abstractNumId w:val="12"/>
  </w:num>
  <w:num w:numId="9">
    <w:abstractNumId w:val="2"/>
  </w:num>
  <w:num w:numId="10">
    <w:abstractNumId w:val="14"/>
  </w:num>
  <w:num w:numId="11">
    <w:abstractNumId w:val="8"/>
  </w:num>
  <w:num w:numId="12">
    <w:abstractNumId w:val="27"/>
  </w:num>
  <w:num w:numId="13">
    <w:abstractNumId w:val="5"/>
  </w:num>
  <w:num w:numId="14">
    <w:abstractNumId w:val="10"/>
  </w:num>
  <w:num w:numId="15">
    <w:abstractNumId w:val="4"/>
  </w:num>
  <w:num w:numId="16">
    <w:abstractNumId w:val="33"/>
  </w:num>
  <w:num w:numId="17">
    <w:abstractNumId w:val="0"/>
  </w:num>
  <w:num w:numId="18">
    <w:abstractNumId w:val="22"/>
  </w:num>
  <w:num w:numId="19">
    <w:abstractNumId w:val="20"/>
  </w:num>
  <w:num w:numId="20">
    <w:abstractNumId w:val="3"/>
  </w:num>
  <w:num w:numId="21">
    <w:abstractNumId w:val="1"/>
  </w:num>
  <w:num w:numId="22">
    <w:abstractNumId w:val="30"/>
  </w:num>
  <w:num w:numId="23">
    <w:abstractNumId w:val="25"/>
  </w:num>
  <w:num w:numId="24">
    <w:abstractNumId w:val="28"/>
  </w:num>
  <w:num w:numId="25">
    <w:abstractNumId w:val="24"/>
  </w:num>
  <w:num w:numId="26">
    <w:abstractNumId w:val="16"/>
  </w:num>
  <w:num w:numId="27">
    <w:abstractNumId w:val="19"/>
  </w:num>
  <w:num w:numId="28">
    <w:abstractNumId w:val="13"/>
  </w:num>
  <w:num w:numId="29">
    <w:abstractNumId w:val="7"/>
  </w:num>
  <w:num w:numId="30">
    <w:abstractNumId w:val="9"/>
  </w:num>
  <w:num w:numId="31">
    <w:abstractNumId w:val="11"/>
  </w:num>
  <w:num w:numId="32">
    <w:abstractNumId w:val="23"/>
  </w:num>
  <w:num w:numId="33">
    <w:abstractNumId w:val="3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A7B"/>
    <w:rsid w:val="00021037"/>
    <w:rsid w:val="0003257B"/>
    <w:rsid w:val="00041693"/>
    <w:rsid w:val="000A4CEA"/>
    <w:rsid w:val="000C14ED"/>
    <w:rsid w:val="000C531C"/>
    <w:rsid w:val="00103F4D"/>
    <w:rsid w:val="00105BF0"/>
    <w:rsid w:val="00191CE3"/>
    <w:rsid w:val="001D23CB"/>
    <w:rsid w:val="00236686"/>
    <w:rsid w:val="00267BAC"/>
    <w:rsid w:val="00286FBA"/>
    <w:rsid w:val="002907B8"/>
    <w:rsid w:val="002D5CAE"/>
    <w:rsid w:val="00300A87"/>
    <w:rsid w:val="00317165"/>
    <w:rsid w:val="003357DA"/>
    <w:rsid w:val="00355143"/>
    <w:rsid w:val="0035679E"/>
    <w:rsid w:val="00367571"/>
    <w:rsid w:val="0037405B"/>
    <w:rsid w:val="003767B4"/>
    <w:rsid w:val="00380548"/>
    <w:rsid w:val="003944AD"/>
    <w:rsid w:val="003C5AD7"/>
    <w:rsid w:val="003F29FA"/>
    <w:rsid w:val="00434031"/>
    <w:rsid w:val="004711CC"/>
    <w:rsid w:val="0049573E"/>
    <w:rsid w:val="004A2C4F"/>
    <w:rsid w:val="004B32B3"/>
    <w:rsid w:val="004D7968"/>
    <w:rsid w:val="005454D1"/>
    <w:rsid w:val="00560717"/>
    <w:rsid w:val="005804F1"/>
    <w:rsid w:val="00583CF6"/>
    <w:rsid w:val="00622652"/>
    <w:rsid w:val="00634B67"/>
    <w:rsid w:val="00672470"/>
    <w:rsid w:val="00702ED9"/>
    <w:rsid w:val="00735D2B"/>
    <w:rsid w:val="00737EAA"/>
    <w:rsid w:val="00745209"/>
    <w:rsid w:val="00765160"/>
    <w:rsid w:val="007A55D2"/>
    <w:rsid w:val="00822C5A"/>
    <w:rsid w:val="00840C97"/>
    <w:rsid w:val="0085058C"/>
    <w:rsid w:val="00854758"/>
    <w:rsid w:val="008609FB"/>
    <w:rsid w:val="0086478C"/>
    <w:rsid w:val="00880C52"/>
    <w:rsid w:val="008A06E6"/>
    <w:rsid w:val="008B55C5"/>
    <w:rsid w:val="00945494"/>
    <w:rsid w:val="00973048"/>
    <w:rsid w:val="009A0B96"/>
    <w:rsid w:val="009A5168"/>
    <w:rsid w:val="009B1CEB"/>
    <w:rsid w:val="009C1196"/>
    <w:rsid w:val="009C1CCE"/>
    <w:rsid w:val="009E26C5"/>
    <w:rsid w:val="00A41A23"/>
    <w:rsid w:val="00A5092A"/>
    <w:rsid w:val="00A77794"/>
    <w:rsid w:val="00A83C72"/>
    <w:rsid w:val="00A840A6"/>
    <w:rsid w:val="00AB4960"/>
    <w:rsid w:val="00AB54F1"/>
    <w:rsid w:val="00AD22A9"/>
    <w:rsid w:val="00AE5D59"/>
    <w:rsid w:val="00B009FD"/>
    <w:rsid w:val="00B04A7B"/>
    <w:rsid w:val="00B621C5"/>
    <w:rsid w:val="00B95FD7"/>
    <w:rsid w:val="00BA1AF5"/>
    <w:rsid w:val="00BF3057"/>
    <w:rsid w:val="00C61B2D"/>
    <w:rsid w:val="00C74D83"/>
    <w:rsid w:val="00CA0756"/>
    <w:rsid w:val="00CA5DB7"/>
    <w:rsid w:val="00CB30CD"/>
    <w:rsid w:val="00CE49E3"/>
    <w:rsid w:val="00D07D81"/>
    <w:rsid w:val="00D13C8C"/>
    <w:rsid w:val="00D5600E"/>
    <w:rsid w:val="00D60B75"/>
    <w:rsid w:val="00D7061F"/>
    <w:rsid w:val="00DB32AF"/>
    <w:rsid w:val="00DB54C5"/>
    <w:rsid w:val="00DD4DF5"/>
    <w:rsid w:val="00DD5476"/>
    <w:rsid w:val="00DF7C29"/>
    <w:rsid w:val="00E25471"/>
    <w:rsid w:val="00E35BA8"/>
    <w:rsid w:val="00E91DF5"/>
    <w:rsid w:val="00EC60D9"/>
    <w:rsid w:val="00F12B74"/>
    <w:rsid w:val="00F8025C"/>
    <w:rsid w:val="00FF1967"/>
    <w:rsid w:val="00FF2664"/>
    <w:rsid w:val="00FF70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1C"/>
  </w:style>
  <w:style w:type="paragraph" w:styleId="8">
    <w:name w:val="heading 8"/>
    <w:basedOn w:val="a"/>
    <w:next w:val="a"/>
    <w:link w:val="8Char"/>
    <w:autoRedefine/>
    <w:uiPriority w:val="9"/>
    <w:unhideWhenUsed/>
    <w:qFormat/>
    <w:rsid w:val="007A55D2"/>
    <w:pPr>
      <w:keepNext/>
      <w:keepLines/>
      <w:spacing w:after="240" w:line="240" w:lineRule="auto"/>
      <w:jc w:val="center"/>
      <w:outlineLvl w:val="7"/>
    </w:pPr>
    <w:rPr>
      <w:rFonts w:eastAsiaTheme="majorEastAsia" w:cstheme="majorBidi"/>
      <w:b/>
      <w:spacing w:val="4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
    <w:rsid w:val="007A55D2"/>
    <w:rPr>
      <w:rFonts w:eastAsiaTheme="majorEastAsia" w:cstheme="majorBidi"/>
      <w:b/>
      <w:spacing w:val="40"/>
      <w:sz w:val="24"/>
      <w:szCs w:val="20"/>
      <w:lang w:eastAsia="el-GR"/>
    </w:rPr>
  </w:style>
  <w:style w:type="paragraph" w:styleId="a3">
    <w:name w:val="List Paragraph"/>
    <w:basedOn w:val="a"/>
    <w:uiPriority w:val="34"/>
    <w:qFormat/>
    <w:rsid w:val="00737EAA"/>
    <w:pPr>
      <w:ind w:left="720"/>
      <w:contextualSpacing/>
    </w:pPr>
  </w:style>
  <w:style w:type="paragraph" w:styleId="Web">
    <w:name w:val="Normal (Web)"/>
    <w:basedOn w:val="a"/>
    <w:uiPriority w:val="99"/>
    <w:semiHidden/>
    <w:unhideWhenUsed/>
    <w:rsid w:val="003740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37405B"/>
    <w:rPr>
      <w:b/>
      <w:bCs/>
    </w:rPr>
  </w:style>
  <w:style w:type="table" w:styleId="a5">
    <w:name w:val="Table Grid"/>
    <w:basedOn w:val="a1"/>
    <w:uiPriority w:val="59"/>
    <w:rsid w:val="0082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2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902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1079</Words>
  <Characters>5827</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MOUSIADOU ANASTASIA</dc:creator>
  <cp:lastModifiedBy>MOUSIADOU ANASTASIA</cp:lastModifiedBy>
  <cp:revision>12</cp:revision>
  <cp:lastPrinted>2017-04-21T11:25:00Z</cp:lastPrinted>
  <dcterms:created xsi:type="dcterms:W3CDTF">2017-04-21T19:26:00Z</dcterms:created>
  <dcterms:modified xsi:type="dcterms:W3CDTF">2017-04-25T06:27:00Z</dcterms:modified>
</cp:coreProperties>
</file>